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BEF" w:rsidRPr="00AA486C" w:rsidRDefault="00FC5BEF" w:rsidP="00FC5BEF">
      <w:pPr>
        <w:rPr>
          <w:rFonts w:asciiTheme="minorHAnsi" w:hAnsiTheme="minorHAnsi"/>
        </w:rPr>
      </w:pPr>
      <w:bookmarkStart w:id="0" w:name="_GoBack"/>
      <w:bookmarkEnd w:id="0"/>
    </w:p>
    <w:p w:rsidR="00FC5BEF" w:rsidRPr="00AA486C" w:rsidRDefault="00C55FCE" w:rsidP="00FC5BEF">
      <w:pPr>
        <w:pStyle w:val="Title"/>
        <w:rPr>
          <w:rFonts w:asciiTheme="minorHAnsi" w:hAnsiTheme="minorHAnsi" w:cstheme="minorHAnsi"/>
        </w:rPr>
      </w:pPr>
      <w:r w:rsidRPr="00AA486C">
        <w:rPr>
          <w:rFonts w:asciiTheme="minorHAnsi" w:hAnsiTheme="minorHAnsi" w:cstheme="minorHAnsi"/>
        </w:rPr>
        <w:fldChar w:fldCharType="begin"/>
      </w:r>
      <w:r w:rsidR="009967F7" w:rsidRPr="00AA486C">
        <w:rPr>
          <w:rFonts w:asciiTheme="minorHAnsi" w:hAnsiTheme="minorHAnsi" w:cstheme="minorHAnsi"/>
        </w:rPr>
        <w:instrText xml:space="preserve"> TITLE  </w:instrText>
      </w:r>
      <w:r w:rsidRPr="00AA486C">
        <w:rPr>
          <w:rFonts w:asciiTheme="minorHAnsi" w:hAnsiTheme="minorHAnsi" w:cstheme="minorHAnsi"/>
        </w:rPr>
        <w:fldChar w:fldCharType="separate"/>
      </w:r>
      <w:bookmarkStart w:id="1" w:name="_Toc324933836"/>
      <w:r w:rsidR="00123A8D">
        <w:rPr>
          <w:rFonts w:asciiTheme="minorHAnsi" w:hAnsiTheme="minorHAnsi" w:cstheme="minorHAnsi"/>
        </w:rPr>
        <w:t>HxM2 Application Developer Guide</w:t>
      </w:r>
      <w:bookmarkEnd w:id="1"/>
      <w:r w:rsidRPr="00AA486C">
        <w:rPr>
          <w:rFonts w:asciiTheme="minorHAnsi" w:hAnsiTheme="minorHAnsi" w:cstheme="minorHAnsi"/>
        </w:rPr>
        <w:fldChar w:fldCharType="end"/>
      </w:r>
    </w:p>
    <w:p w:rsidR="000A34C7" w:rsidRDefault="000A34C7" w:rsidP="000A34C7">
      <w:pPr>
        <w:pStyle w:val="Heading1"/>
        <w:numPr>
          <w:ilvl w:val="0"/>
          <w:numId w:val="0"/>
        </w:numPr>
        <w:rPr>
          <w:rFonts w:asciiTheme="minorHAnsi" w:hAnsiTheme="minorHAnsi"/>
          <w:bCs/>
          <w:sz w:val="32"/>
          <w:szCs w:val="32"/>
        </w:rPr>
      </w:pPr>
      <w:bookmarkStart w:id="2" w:name="_Toc52088935"/>
      <w:bookmarkStart w:id="3" w:name="_Toc178582471"/>
      <w:bookmarkStart w:id="4" w:name="_Toc324933838"/>
    </w:p>
    <w:p w:rsidR="00FC5BEF" w:rsidRPr="00AA486C" w:rsidRDefault="00FC5BEF" w:rsidP="000A34C7">
      <w:pPr>
        <w:pStyle w:val="Heading1"/>
        <w:numPr>
          <w:ilvl w:val="0"/>
          <w:numId w:val="0"/>
        </w:numPr>
        <w:rPr>
          <w:rFonts w:asciiTheme="minorHAnsi" w:hAnsiTheme="minorHAnsi"/>
        </w:rPr>
      </w:pPr>
      <w:r w:rsidRPr="00AA486C">
        <w:rPr>
          <w:rFonts w:asciiTheme="minorHAnsi" w:hAnsiTheme="minorHAnsi"/>
        </w:rPr>
        <w:t>Document Version Control</w:t>
      </w:r>
      <w:bookmarkEnd w:id="2"/>
      <w:bookmarkEnd w:id="3"/>
      <w:bookmarkEnd w:id="4"/>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76"/>
        <w:gridCol w:w="6520"/>
      </w:tblGrid>
      <w:tr w:rsidR="00FC5BEF" w:rsidRPr="00AA486C" w:rsidTr="006943E8">
        <w:trPr>
          <w:trHeight w:val="291"/>
        </w:trPr>
        <w:tc>
          <w:tcPr>
            <w:tcW w:w="959" w:type="dxa"/>
          </w:tcPr>
          <w:p w:rsidR="00FC5BEF" w:rsidRPr="00AA486C" w:rsidRDefault="00FC5BEF" w:rsidP="007D005E">
            <w:pPr>
              <w:rPr>
                <w:rFonts w:asciiTheme="minorHAnsi" w:hAnsiTheme="minorHAnsi"/>
                <w:b/>
                <w:lang w:val="en-NZ"/>
              </w:rPr>
            </w:pPr>
            <w:bookmarkStart w:id="5" w:name="_Toc52088936"/>
            <w:r w:rsidRPr="00AA486C">
              <w:rPr>
                <w:rFonts w:asciiTheme="minorHAnsi" w:hAnsiTheme="minorHAnsi"/>
                <w:b/>
                <w:sz w:val="40"/>
                <w:szCs w:val="40"/>
                <w:lang w:val="en-NZ"/>
              </w:rPr>
              <w:br w:type="page"/>
            </w:r>
            <w:r w:rsidRPr="00AA486C">
              <w:rPr>
                <w:rFonts w:asciiTheme="minorHAnsi" w:hAnsiTheme="minorHAnsi"/>
                <w:b/>
                <w:lang w:val="en-NZ"/>
              </w:rPr>
              <w:t>Version</w:t>
            </w:r>
          </w:p>
        </w:tc>
        <w:tc>
          <w:tcPr>
            <w:tcW w:w="1276" w:type="dxa"/>
          </w:tcPr>
          <w:p w:rsidR="00FC5BEF" w:rsidRPr="00AA486C" w:rsidRDefault="00FC5BEF" w:rsidP="007D005E">
            <w:pPr>
              <w:rPr>
                <w:rFonts w:asciiTheme="minorHAnsi" w:hAnsiTheme="minorHAnsi"/>
                <w:b/>
                <w:lang w:val="en-NZ"/>
              </w:rPr>
            </w:pPr>
            <w:r w:rsidRPr="00AA486C">
              <w:rPr>
                <w:rFonts w:asciiTheme="minorHAnsi" w:hAnsiTheme="minorHAnsi"/>
                <w:b/>
                <w:sz w:val="40"/>
                <w:szCs w:val="40"/>
                <w:lang w:val="en-NZ"/>
              </w:rPr>
              <w:br w:type="page"/>
            </w:r>
            <w:r w:rsidRPr="00AA486C">
              <w:rPr>
                <w:rFonts w:asciiTheme="minorHAnsi" w:hAnsiTheme="minorHAnsi"/>
                <w:b/>
                <w:lang w:val="en-NZ"/>
              </w:rPr>
              <w:t>Date</w:t>
            </w:r>
          </w:p>
        </w:tc>
        <w:tc>
          <w:tcPr>
            <w:tcW w:w="6520" w:type="dxa"/>
          </w:tcPr>
          <w:p w:rsidR="00FC5BEF" w:rsidRPr="00AA486C" w:rsidRDefault="00FC5BEF" w:rsidP="007D005E">
            <w:pPr>
              <w:rPr>
                <w:rFonts w:asciiTheme="minorHAnsi" w:hAnsiTheme="minorHAnsi"/>
                <w:b/>
                <w:lang w:val="en-NZ"/>
              </w:rPr>
            </w:pPr>
            <w:r w:rsidRPr="00AA486C">
              <w:rPr>
                <w:rFonts w:asciiTheme="minorHAnsi" w:hAnsiTheme="minorHAnsi"/>
                <w:b/>
                <w:lang w:val="en-NZ"/>
              </w:rPr>
              <w:t>Description</w:t>
            </w:r>
          </w:p>
        </w:tc>
      </w:tr>
      <w:tr w:rsidR="00FC5BEF" w:rsidRPr="00AA486C" w:rsidTr="006943E8">
        <w:trPr>
          <w:trHeight w:val="233"/>
        </w:trPr>
        <w:tc>
          <w:tcPr>
            <w:tcW w:w="959" w:type="dxa"/>
          </w:tcPr>
          <w:p w:rsidR="00FC5BEF" w:rsidRPr="00AA486C" w:rsidRDefault="006943E8" w:rsidP="007D005E">
            <w:pPr>
              <w:rPr>
                <w:rFonts w:asciiTheme="minorHAnsi" w:hAnsiTheme="minorHAnsi"/>
                <w:sz w:val="16"/>
                <w:szCs w:val="16"/>
                <w:lang w:val="en-NZ"/>
              </w:rPr>
            </w:pPr>
            <w:r>
              <w:rPr>
                <w:rFonts w:asciiTheme="minorHAnsi" w:hAnsiTheme="minorHAnsi"/>
                <w:sz w:val="16"/>
                <w:szCs w:val="16"/>
                <w:lang w:val="en-NZ"/>
              </w:rPr>
              <w:t>1.0</w:t>
            </w:r>
          </w:p>
        </w:tc>
        <w:tc>
          <w:tcPr>
            <w:tcW w:w="1276" w:type="dxa"/>
          </w:tcPr>
          <w:p w:rsidR="00FC5BEF" w:rsidRPr="00AA486C" w:rsidRDefault="000A71F0" w:rsidP="007D005E">
            <w:pPr>
              <w:rPr>
                <w:rFonts w:asciiTheme="minorHAnsi" w:hAnsiTheme="minorHAnsi"/>
                <w:sz w:val="16"/>
                <w:szCs w:val="16"/>
                <w:lang w:val="en-NZ"/>
              </w:rPr>
            </w:pPr>
            <w:r>
              <w:rPr>
                <w:rFonts w:asciiTheme="minorHAnsi" w:hAnsiTheme="minorHAnsi"/>
                <w:sz w:val="16"/>
                <w:szCs w:val="16"/>
                <w:lang w:val="en-NZ"/>
              </w:rPr>
              <w:t>13</w:t>
            </w:r>
            <w:r w:rsidRPr="000A71F0">
              <w:rPr>
                <w:rFonts w:asciiTheme="minorHAnsi" w:hAnsiTheme="minorHAnsi"/>
                <w:sz w:val="16"/>
                <w:szCs w:val="16"/>
                <w:vertAlign w:val="superscript"/>
                <w:lang w:val="en-NZ"/>
              </w:rPr>
              <w:t>th</w:t>
            </w:r>
            <w:r>
              <w:rPr>
                <w:rFonts w:asciiTheme="minorHAnsi" w:hAnsiTheme="minorHAnsi"/>
                <w:sz w:val="16"/>
                <w:szCs w:val="16"/>
                <w:lang w:val="en-NZ"/>
              </w:rPr>
              <w:t xml:space="preserve"> Aug 2012</w:t>
            </w:r>
          </w:p>
        </w:tc>
        <w:tc>
          <w:tcPr>
            <w:tcW w:w="6520" w:type="dxa"/>
          </w:tcPr>
          <w:p w:rsidR="00FC5BEF" w:rsidRPr="00AA486C" w:rsidRDefault="006943E8" w:rsidP="007D005E">
            <w:pPr>
              <w:rPr>
                <w:rFonts w:asciiTheme="minorHAnsi" w:hAnsiTheme="minorHAnsi"/>
                <w:sz w:val="16"/>
                <w:szCs w:val="16"/>
                <w:lang w:val="en-NZ"/>
              </w:rPr>
            </w:pPr>
            <w:r>
              <w:rPr>
                <w:rFonts w:asciiTheme="minorHAnsi" w:hAnsiTheme="minorHAnsi"/>
                <w:sz w:val="16"/>
                <w:szCs w:val="16"/>
                <w:lang w:val="en-NZ"/>
              </w:rPr>
              <w:t>Initial Version</w:t>
            </w:r>
          </w:p>
        </w:tc>
      </w:tr>
      <w:tr w:rsidR="00FC5BEF" w:rsidRPr="00AA486C" w:rsidTr="006943E8">
        <w:trPr>
          <w:trHeight w:val="252"/>
        </w:trPr>
        <w:tc>
          <w:tcPr>
            <w:tcW w:w="959" w:type="dxa"/>
          </w:tcPr>
          <w:p w:rsidR="00FC5BEF" w:rsidRPr="00AA486C" w:rsidRDefault="00123A8D" w:rsidP="007D005E">
            <w:pPr>
              <w:rPr>
                <w:rFonts w:asciiTheme="minorHAnsi" w:hAnsiTheme="minorHAnsi"/>
                <w:sz w:val="16"/>
                <w:szCs w:val="16"/>
                <w:lang w:val="en-NZ"/>
              </w:rPr>
            </w:pPr>
            <w:r>
              <w:rPr>
                <w:rFonts w:asciiTheme="minorHAnsi" w:hAnsiTheme="minorHAnsi"/>
                <w:sz w:val="16"/>
                <w:szCs w:val="16"/>
                <w:lang w:val="en-NZ"/>
              </w:rPr>
              <w:t>1.1</w:t>
            </w:r>
          </w:p>
        </w:tc>
        <w:tc>
          <w:tcPr>
            <w:tcW w:w="1276" w:type="dxa"/>
          </w:tcPr>
          <w:p w:rsidR="00FC5BEF" w:rsidRPr="00AA486C" w:rsidRDefault="00123A8D" w:rsidP="007D005E">
            <w:pPr>
              <w:rPr>
                <w:rFonts w:asciiTheme="minorHAnsi" w:hAnsiTheme="minorHAnsi"/>
                <w:sz w:val="16"/>
                <w:szCs w:val="16"/>
                <w:lang w:val="en-NZ"/>
              </w:rPr>
            </w:pPr>
            <w:r>
              <w:rPr>
                <w:rFonts w:asciiTheme="minorHAnsi" w:hAnsiTheme="minorHAnsi"/>
                <w:sz w:val="16"/>
                <w:szCs w:val="16"/>
                <w:lang w:val="en-NZ"/>
              </w:rPr>
              <w:t>27</w:t>
            </w:r>
            <w:r w:rsidRPr="00123A8D">
              <w:rPr>
                <w:rFonts w:asciiTheme="minorHAnsi" w:hAnsiTheme="minorHAnsi"/>
                <w:sz w:val="16"/>
                <w:szCs w:val="16"/>
                <w:vertAlign w:val="superscript"/>
                <w:lang w:val="en-NZ"/>
              </w:rPr>
              <w:t>th</w:t>
            </w:r>
            <w:r>
              <w:rPr>
                <w:rFonts w:asciiTheme="minorHAnsi" w:hAnsiTheme="minorHAnsi"/>
                <w:sz w:val="16"/>
                <w:szCs w:val="16"/>
                <w:lang w:val="en-NZ"/>
              </w:rPr>
              <w:t xml:space="preserve"> Aug 2012</w:t>
            </w:r>
          </w:p>
        </w:tc>
        <w:tc>
          <w:tcPr>
            <w:tcW w:w="6520" w:type="dxa"/>
          </w:tcPr>
          <w:p w:rsidR="00FC5BEF" w:rsidRPr="00AA486C" w:rsidRDefault="00123A8D" w:rsidP="007D005E">
            <w:pPr>
              <w:rPr>
                <w:rFonts w:asciiTheme="minorHAnsi" w:hAnsiTheme="minorHAnsi"/>
                <w:sz w:val="16"/>
                <w:szCs w:val="16"/>
                <w:lang w:val="en-NZ"/>
              </w:rPr>
            </w:pPr>
            <w:r>
              <w:rPr>
                <w:rFonts w:asciiTheme="minorHAnsi" w:hAnsiTheme="minorHAnsi"/>
                <w:sz w:val="16"/>
                <w:szCs w:val="16"/>
                <w:lang w:val="en-NZ"/>
              </w:rPr>
              <w:t>Added details of Test Mode data to HxM2 custom service</w:t>
            </w:r>
          </w:p>
        </w:tc>
      </w:tr>
    </w:tbl>
    <w:p w:rsidR="00FC5BEF" w:rsidRPr="00AA486C" w:rsidRDefault="00FC5BEF" w:rsidP="00FC5BEF">
      <w:pPr>
        <w:pStyle w:val="Heading1"/>
        <w:tabs>
          <w:tab w:val="clear" w:pos="360"/>
        </w:tabs>
        <w:ind w:left="862"/>
        <w:rPr>
          <w:rFonts w:asciiTheme="minorHAnsi" w:hAnsiTheme="minorHAnsi"/>
        </w:rPr>
      </w:pPr>
      <w:bookmarkStart w:id="6" w:name="_Toc324933839"/>
      <w:bookmarkStart w:id="7" w:name="_Toc178582472"/>
      <w:r w:rsidRPr="00AA486C">
        <w:rPr>
          <w:rFonts w:asciiTheme="minorHAnsi" w:hAnsiTheme="minorHAnsi"/>
        </w:rPr>
        <w:t>References</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897"/>
        <w:gridCol w:w="5437"/>
      </w:tblGrid>
      <w:tr w:rsidR="00FC5BEF" w:rsidRPr="00AA486C" w:rsidTr="008A5C60">
        <w:tc>
          <w:tcPr>
            <w:tcW w:w="1188" w:type="dxa"/>
            <w:shd w:val="clear" w:color="auto" w:fill="C0C0C0"/>
          </w:tcPr>
          <w:p w:rsidR="00FC5BEF" w:rsidRPr="00AA486C" w:rsidRDefault="00FC5BEF" w:rsidP="007D005E">
            <w:pPr>
              <w:jc w:val="center"/>
              <w:rPr>
                <w:rFonts w:asciiTheme="minorHAnsi" w:hAnsiTheme="minorHAnsi"/>
                <w:b/>
              </w:rPr>
            </w:pPr>
            <w:r w:rsidRPr="00AA486C">
              <w:rPr>
                <w:rFonts w:asciiTheme="minorHAnsi" w:hAnsiTheme="minorHAnsi"/>
                <w:b/>
              </w:rPr>
              <w:t>Ref #</w:t>
            </w:r>
          </w:p>
        </w:tc>
        <w:tc>
          <w:tcPr>
            <w:tcW w:w="1897" w:type="dxa"/>
            <w:shd w:val="clear" w:color="auto" w:fill="C0C0C0"/>
          </w:tcPr>
          <w:p w:rsidR="00FC5BEF" w:rsidRPr="00AA486C" w:rsidRDefault="00FC5BEF" w:rsidP="007D005E">
            <w:pPr>
              <w:jc w:val="center"/>
              <w:rPr>
                <w:rFonts w:asciiTheme="minorHAnsi" w:hAnsiTheme="minorHAnsi"/>
                <w:b/>
              </w:rPr>
            </w:pPr>
            <w:r w:rsidRPr="00AA486C">
              <w:rPr>
                <w:rFonts w:asciiTheme="minorHAnsi" w:hAnsiTheme="minorHAnsi"/>
                <w:b/>
              </w:rPr>
              <w:t>ID</w:t>
            </w:r>
          </w:p>
        </w:tc>
        <w:tc>
          <w:tcPr>
            <w:tcW w:w="5437" w:type="dxa"/>
            <w:shd w:val="clear" w:color="auto" w:fill="C0C0C0"/>
          </w:tcPr>
          <w:p w:rsidR="00FC5BEF" w:rsidRPr="00AA486C" w:rsidRDefault="00FC5BEF" w:rsidP="007D005E">
            <w:pPr>
              <w:jc w:val="center"/>
              <w:rPr>
                <w:rFonts w:asciiTheme="minorHAnsi" w:hAnsiTheme="minorHAnsi"/>
                <w:b/>
              </w:rPr>
            </w:pPr>
            <w:r w:rsidRPr="00AA486C">
              <w:rPr>
                <w:rFonts w:asciiTheme="minorHAnsi" w:hAnsiTheme="minorHAnsi"/>
                <w:b/>
              </w:rPr>
              <w:t>Description</w:t>
            </w:r>
          </w:p>
        </w:tc>
      </w:tr>
      <w:tr w:rsidR="00FC5BEF" w:rsidRPr="00AA486C" w:rsidTr="008A5C60">
        <w:tc>
          <w:tcPr>
            <w:tcW w:w="1188" w:type="dxa"/>
          </w:tcPr>
          <w:p w:rsidR="00FC5BEF" w:rsidRPr="00AA486C" w:rsidRDefault="00FC5BEF" w:rsidP="007D558A">
            <w:pPr>
              <w:numPr>
                <w:ilvl w:val="0"/>
                <w:numId w:val="16"/>
              </w:numPr>
              <w:jc w:val="center"/>
              <w:rPr>
                <w:rFonts w:asciiTheme="minorHAnsi" w:hAnsiTheme="minorHAnsi"/>
                <w:b/>
              </w:rPr>
            </w:pPr>
          </w:p>
        </w:tc>
        <w:tc>
          <w:tcPr>
            <w:tcW w:w="1897" w:type="dxa"/>
          </w:tcPr>
          <w:p w:rsidR="00FC5BEF" w:rsidRPr="00AA486C" w:rsidRDefault="008A5C60" w:rsidP="007D005E">
            <w:pPr>
              <w:rPr>
                <w:rFonts w:asciiTheme="minorHAnsi" w:hAnsiTheme="minorHAnsi"/>
              </w:rPr>
            </w:pPr>
            <w:r w:rsidRPr="008A5C60">
              <w:rPr>
                <w:rFonts w:asciiTheme="minorHAnsi" w:hAnsiTheme="minorHAnsi"/>
              </w:rPr>
              <w:t>HRS_SPEC</w:t>
            </w:r>
            <w:r>
              <w:rPr>
                <w:rFonts w:asciiTheme="minorHAnsi" w:hAnsiTheme="minorHAnsi"/>
              </w:rPr>
              <w:t xml:space="preserve"> </w:t>
            </w:r>
            <w:r w:rsidRPr="008A5C60">
              <w:rPr>
                <w:rFonts w:asciiTheme="minorHAnsi" w:hAnsiTheme="minorHAnsi"/>
              </w:rPr>
              <w:t>V10r00</w:t>
            </w:r>
          </w:p>
        </w:tc>
        <w:tc>
          <w:tcPr>
            <w:tcW w:w="5437" w:type="dxa"/>
          </w:tcPr>
          <w:p w:rsidR="00FC5BEF" w:rsidRPr="00AA486C" w:rsidRDefault="008A5C60" w:rsidP="007D005E">
            <w:pPr>
              <w:rPr>
                <w:rFonts w:asciiTheme="minorHAnsi" w:hAnsiTheme="minorHAnsi"/>
              </w:rPr>
            </w:pPr>
            <w:r>
              <w:rPr>
                <w:rFonts w:asciiTheme="minorHAnsi" w:hAnsiTheme="minorHAnsi"/>
              </w:rPr>
              <w:t>Heart Rate Service</w:t>
            </w:r>
            <w:r w:rsidR="005C54FD">
              <w:rPr>
                <w:rFonts w:asciiTheme="minorHAnsi" w:hAnsiTheme="minorHAnsi"/>
              </w:rPr>
              <w:t xml:space="preserve"> Specification</w:t>
            </w:r>
          </w:p>
        </w:tc>
      </w:tr>
      <w:tr w:rsidR="009D61F3" w:rsidRPr="00AA486C" w:rsidTr="008A5C60">
        <w:tc>
          <w:tcPr>
            <w:tcW w:w="1188" w:type="dxa"/>
          </w:tcPr>
          <w:p w:rsidR="009D61F3" w:rsidRPr="00AA486C" w:rsidRDefault="009D61F3" w:rsidP="007D558A">
            <w:pPr>
              <w:numPr>
                <w:ilvl w:val="0"/>
                <w:numId w:val="16"/>
              </w:numPr>
              <w:jc w:val="center"/>
              <w:rPr>
                <w:rFonts w:asciiTheme="minorHAnsi" w:hAnsiTheme="minorHAnsi"/>
                <w:b/>
              </w:rPr>
            </w:pPr>
          </w:p>
        </w:tc>
        <w:tc>
          <w:tcPr>
            <w:tcW w:w="1897" w:type="dxa"/>
          </w:tcPr>
          <w:p w:rsidR="009D61F3" w:rsidRPr="00AA486C" w:rsidRDefault="005C54FD" w:rsidP="007D005E">
            <w:pPr>
              <w:rPr>
                <w:rFonts w:asciiTheme="minorHAnsi" w:hAnsiTheme="minorHAnsi"/>
              </w:rPr>
            </w:pPr>
            <w:r w:rsidRPr="005C54FD">
              <w:rPr>
                <w:rFonts w:asciiTheme="minorHAnsi" w:hAnsiTheme="minorHAnsi"/>
              </w:rPr>
              <w:t>BAS_SPEC</w:t>
            </w:r>
            <w:r>
              <w:rPr>
                <w:rFonts w:asciiTheme="minorHAnsi" w:hAnsiTheme="minorHAnsi"/>
              </w:rPr>
              <w:t xml:space="preserve"> </w:t>
            </w:r>
            <w:r w:rsidRPr="005C54FD">
              <w:rPr>
                <w:rFonts w:asciiTheme="minorHAnsi" w:hAnsiTheme="minorHAnsi"/>
              </w:rPr>
              <w:t>V10r00</w:t>
            </w:r>
          </w:p>
        </w:tc>
        <w:tc>
          <w:tcPr>
            <w:tcW w:w="5437" w:type="dxa"/>
          </w:tcPr>
          <w:p w:rsidR="009D61F3" w:rsidRPr="000E18D2" w:rsidRDefault="005C54FD" w:rsidP="007D005E">
            <w:pPr>
              <w:rPr>
                <w:rFonts w:asciiTheme="minorHAnsi" w:hAnsiTheme="minorHAnsi"/>
              </w:rPr>
            </w:pPr>
            <w:r w:rsidRPr="005C54FD">
              <w:rPr>
                <w:rFonts w:asciiTheme="minorHAnsi" w:hAnsiTheme="minorHAnsi"/>
              </w:rPr>
              <w:t>Battery Service Specification</w:t>
            </w:r>
          </w:p>
        </w:tc>
      </w:tr>
      <w:tr w:rsidR="00600EB8" w:rsidRPr="00AA486C" w:rsidTr="008A5C60">
        <w:tc>
          <w:tcPr>
            <w:tcW w:w="1188" w:type="dxa"/>
          </w:tcPr>
          <w:p w:rsidR="00600EB8" w:rsidRPr="00AA486C" w:rsidRDefault="00600EB8" w:rsidP="007D558A">
            <w:pPr>
              <w:numPr>
                <w:ilvl w:val="0"/>
                <w:numId w:val="16"/>
              </w:numPr>
              <w:jc w:val="center"/>
              <w:rPr>
                <w:rFonts w:asciiTheme="minorHAnsi" w:hAnsiTheme="minorHAnsi"/>
                <w:b/>
              </w:rPr>
            </w:pPr>
          </w:p>
        </w:tc>
        <w:tc>
          <w:tcPr>
            <w:tcW w:w="1897" w:type="dxa"/>
          </w:tcPr>
          <w:p w:rsidR="00600EB8" w:rsidRPr="00AA486C" w:rsidRDefault="00655457" w:rsidP="007D005E">
            <w:pPr>
              <w:rPr>
                <w:rFonts w:asciiTheme="minorHAnsi" w:hAnsiTheme="minorHAnsi"/>
              </w:rPr>
            </w:pPr>
            <w:r w:rsidRPr="00655457">
              <w:rPr>
                <w:rFonts w:asciiTheme="minorHAnsi" w:hAnsiTheme="minorHAnsi"/>
              </w:rPr>
              <w:t>DIS_SPEC</w:t>
            </w:r>
            <w:r>
              <w:rPr>
                <w:rFonts w:asciiTheme="minorHAnsi" w:hAnsiTheme="minorHAnsi"/>
              </w:rPr>
              <w:t xml:space="preserve"> </w:t>
            </w:r>
            <w:r w:rsidRPr="00655457">
              <w:rPr>
                <w:rFonts w:asciiTheme="minorHAnsi" w:hAnsiTheme="minorHAnsi"/>
              </w:rPr>
              <w:t>V11r00</w:t>
            </w:r>
          </w:p>
        </w:tc>
        <w:tc>
          <w:tcPr>
            <w:tcW w:w="5437" w:type="dxa"/>
          </w:tcPr>
          <w:p w:rsidR="00600EB8" w:rsidRPr="009D61F3" w:rsidRDefault="00655457" w:rsidP="007D005E">
            <w:pPr>
              <w:rPr>
                <w:rFonts w:asciiTheme="minorHAnsi" w:hAnsiTheme="minorHAnsi"/>
              </w:rPr>
            </w:pPr>
            <w:r w:rsidRPr="00655457">
              <w:rPr>
                <w:rFonts w:asciiTheme="minorHAnsi" w:hAnsiTheme="minorHAnsi"/>
              </w:rPr>
              <w:t>Device Information Service</w:t>
            </w:r>
            <w:r>
              <w:rPr>
                <w:rFonts w:asciiTheme="minorHAnsi" w:hAnsiTheme="minorHAnsi"/>
              </w:rPr>
              <w:t xml:space="preserve"> </w:t>
            </w:r>
            <w:r w:rsidRPr="005C54FD">
              <w:rPr>
                <w:rFonts w:asciiTheme="minorHAnsi" w:hAnsiTheme="minorHAnsi"/>
              </w:rPr>
              <w:t>Specification</w:t>
            </w:r>
          </w:p>
        </w:tc>
      </w:tr>
    </w:tbl>
    <w:p w:rsidR="00FC5BEF" w:rsidRPr="00AA486C" w:rsidRDefault="00FC5BEF" w:rsidP="00FC5BEF">
      <w:pPr>
        <w:rPr>
          <w:rFonts w:asciiTheme="minorHAnsi" w:hAnsiTheme="minorHAnsi"/>
        </w:rPr>
      </w:pPr>
    </w:p>
    <w:p w:rsidR="00FC5BEF" w:rsidRPr="00AA486C" w:rsidRDefault="00FC5BEF" w:rsidP="00FC5BEF">
      <w:pPr>
        <w:rPr>
          <w:rFonts w:asciiTheme="minorHAnsi" w:hAnsiTheme="minorHAnsi"/>
        </w:rPr>
      </w:pPr>
    </w:p>
    <w:p w:rsidR="00FC5BEF" w:rsidRPr="00AA486C" w:rsidRDefault="00FC5BEF" w:rsidP="00FC5BEF">
      <w:pPr>
        <w:pStyle w:val="Heading1"/>
        <w:tabs>
          <w:tab w:val="clear" w:pos="360"/>
        </w:tabs>
        <w:ind w:left="862"/>
        <w:rPr>
          <w:rFonts w:asciiTheme="minorHAnsi" w:hAnsiTheme="minorHAnsi"/>
        </w:rPr>
      </w:pPr>
      <w:bookmarkStart w:id="8" w:name="_Toc178582473"/>
      <w:bookmarkStart w:id="9" w:name="_Toc324933840"/>
      <w:bookmarkStart w:id="10" w:name="_Toc52088937"/>
      <w:bookmarkStart w:id="11" w:name="_Toc193106650"/>
      <w:r w:rsidRPr="00AA486C">
        <w:rPr>
          <w:rFonts w:asciiTheme="minorHAnsi" w:hAnsiTheme="minorHAnsi"/>
        </w:rPr>
        <w:t>Definitions, Abbreviations and Glossary</w:t>
      </w:r>
      <w:bookmarkEnd w:id="8"/>
      <w:bookmarkEnd w:id="9"/>
    </w:p>
    <w:p w:rsidR="00FC5BEF" w:rsidRPr="00AA486C" w:rsidRDefault="00FC5BEF" w:rsidP="00FC5BEF">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68"/>
        <w:gridCol w:w="6854"/>
      </w:tblGrid>
      <w:tr w:rsidR="00FC5BEF" w:rsidRPr="00AA486C" w:rsidTr="007D005E">
        <w:tc>
          <w:tcPr>
            <w:tcW w:w="1668" w:type="dxa"/>
            <w:shd w:val="clear" w:color="auto" w:fill="C0C0C0"/>
          </w:tcPr>
          <w:p w:rsidR="00FC5BEF" w:rsidRPr="00AA486C" w:rsidRDefault="00FC5BEF" w:rsidP="007D005E">
            <w:pPr>
              <w:jc w:val="center"/>
              <w:rPr>
                <w:rFonts w:asciiTheme="minorHAnsi" w:hAnsiTheme="minorHAnsi"/>
                <w:b/>
              </w:rPr>
            </w:pPr>
            <w:r w:rsidRPr="00AA486C">
              <w:rPr>
                <w:rFonts w:asciiTheme="minorHAnsi" w:hAnsiTheme="minorHAnsi"/>
                <w:b/>
              </w:rPr>
              <w:t>Abbreviation</w:t>
            </w:r>
          </w:p>
        </w:tc>
        <w:tc>
          <w:tcPr>
            <w:tcW w:w="6854" w:type="dxa"/>
            <w:shd w:val="clear" w:color="auto" w:fill="C0C0C0"/>
          </w:tcPr>
          <w:p w:rsidR="00FC5BEF" w:rsidRPr="00AA486C" w:rsidRDefault="00FC5BEF" w:rsidP="007D005E">
            <w:pPr>
              <w:jc w:val="center"/>
              <w:rPr>
                <w:rFonts w:asciiTheme="minorHAnsi" w:hAnsiTheme="minorHAnsi"/>
                <w:b/>
              </w:rPr>
            </w:pPr>
            <w:r w:rsidRPr="00AA486C">
              <w:rPr>
                <w:rFonts w:asciiTheme="minorHAnsi" w:hAnsiTheme="minorHAnsi"/>
                <w:b/>
              </w:rPr>
              <w:t>Description</w:t>
            </w:r>
          </w:p>
        </w:tc>
      </w:tr>
      <w:tr w:rsidR="009E2BC1" w:rsidRPr="00AA486C" w:rsidTr="007D005E">
        <w:tc>
          <w:tcPr>
            <w:tcW w:w="1668" w:type="dxa"/>
          </w:tcPr>
          <w:p w:rsidR="009E2BC1" w:rsidRPr="00AA486C" w:rsidRDefault="003C4E10" w:rsidP="007D005E">
            <w:pPr>
              <w:rPr>
                <w:rFonts w:asciiTheme="minorHAnsi" w:hAnsiTheme="minorHAnsi"/>
              </w:rPr>
            </w:pPr>
            <w:r>
              <w:rPr>
                <w:rFonts w:asciiTheme="minorHAnsi" w:hAnsiTheme="minorHAnsi"/>
              </w:rPr>
              <w:t>BLE</w:t>
            </w:r>
          </w:p>
        </w:tc>
        <w:tc>
          <w:tcPr>
            <w:tcW w:w="6854" w:type="dxa"/>
          </w:tcPr>
          <w:p w:rsidR="009E2BC1" w:rsidRPr="00AA486C" w:rsidRDefault="003C4E10" w:rsidP="007D005E">
            <w:pPr>
              <w:rPr>
                <w:rFonts w:asciiTheme="minorHAnsi" w:hAnsiTheme="minorHAnsi"/>
              </w:rPr>
            </w:pPr>
            <w:r>
              <w:rPr>
                <w:rFonts w:asciiTheme="minorHAnsi" w:hAnsiTheme="minorHAnsi"/>
              </w:rPr>
              <w:t>Bluetooth Low Energy</w:t>
            </w:r>
          </w:p>
        </w:tc>
      </w:tr>
      <w:tr w:rsidR="009E2BC1" w:rsidRPr="00AA486C" w:rsidTr="007D005E">
        <w:tc>
          <w:tcPr>
            <w:tcW w:w="1668" w:type="dxa"/>
          </w:tcPr>
          <w:p w:rsidR="009E2BC1" w:rsidRPr="00AA486C" w:rsidRDefault="009E2BC1" w:rsidP="007D005E">
            <w:pPr>
              <w:rPr>
                <w:rFonts w:asciiTheme="minorHAnsi" w:hAnsiTheme="minorHAnsi"/>
              </w:rPr>
            </w:pPr>
          </w:p>
        </w:tc>
        <w:tc>
          <w:tcPr>
            <w:tcW w:w="6854" w:type="dxa"/>
          </w:tcPr>
          <w:p w:rsidR="009E2BC1" w:rsidRPr="00AA486C" w:rsidRDefault="009E2BC1" w:rsidP="007D005E">
            <w:pPr>
              <w:rPr>
                <w:rFonts w:asciiTheme="minorHAnsi" w:hAnsiTheme="minorHAnsi"/>
              </w:rPr>
            </w:pPr>
          </w:p>
        </w:tc>
      </w:tr>
      <w:bookmarkEnd w:id="5"/>
      <w:bookmarkEnd w:id="7"/>
      <w:bookmarkEnd w:id="10"/>
      <w:bookmarkEnd w:id="11"/>
    </w:tbl>
    <w:p w:rsidR="00FC5BEF" w:rsidRPr="00AA486C" w:rsidRDefault="00FC5BEF" w:rsidP="00FC5BEF">
      <w:pPr>
        <w:rPr>
          <w:rFonts w:asciiTheme="minorHAnsi" w:hAnsiTheme="minorHAnsi"/>
        </w:rPr>
      </w:pPr>
    </w:p>
    <w:p w:rsidR="00205094" w:rsidRPr="00AA486C" w:rsidRDefault="00205094" w:rsidP="00FC5BEF">
      <w:pPr>
        <w:rPr>
          <w:rFonts w:asciiTheme="minorHAnsi" w:hAnsiTheme="minorHAnsi"/>
        </w:rPr>
      </w:pPr>
    </w:p>
    <w:p w:rsidR="00205094" w:rsidRPr="00AA486C" w:rsidRDefault="00205094">
      <w:pPr>
        <w:rPr>
          <w:rFonts w:asciiTheme="minorHAnsi" w:hAnsiTheme="minorHAnsi"/>
        </w:rPr>
      </w:pPr>
      <w:r w:rsidRPr="00AA486C">
        <w:rPr>
          <w:rFonts w:asciiTheme="minorHAnsi" w:hAnsiTheme="minorHAnsi"/>
        </w:rPr>
        <w:br w:type="page"/>
      </w:r>
    </w:p>
    <w:p w:rsidR="00205094" w:rsidRPr="00AA486C" w:rsidRDefault="00205094" w:rsidP="00FC5BEF">
      <w:pPr>
        <w:rPr>
          <w:rFonts w:asciiTheme="minorHAnsi" w:hAnsiTheme="minorHAnsi"/>
        </w:rPr>
      </w:pPr>
    </w:p>
    <w:p w:rsidR="00580D22" w:rsidRDefault="00F04868" w:rsidP="00580D22">
      <w:pPr>
        <w:pStyle w:val="Heading1"/>
        <w:rPr>
          <w:rFonts w:asciiTheme="minorHAnsi" w:hAnsiTheme="minorHAnsi"/>
        </w:rPr>
      </w:pPr>
      <w:bookmarkStart w:id="12" w:name="_Toc324933841"/>
      <w:r w:rsidRPr="00AA486C">
        <w:rPr>
          <w:rFonts w:asciiTheme="minorHAnsi" w:hAnsiTheme="minorHAnsi"/>
        </w:rPr>
        <w:t>Overview</w:t>
      </w:r>
      <w:bookmarkEnd w:id="12"/>
    </w:p>
    <w:p w:rsidR="003C4E10" w:rsidRPr="003C4E10" w:rsidRDefault="003C4E10" w:rsidP="003C4E10">
      <w:r>
        <w:t xml:space="preserve">This guide </w:t>
      </w:r>
      <w:r w:rsidR="000A71F0">
        <w:t>is aimed at developers of applications which interact with the HxM2 via Bluetooth Low Energy (BLE).</w:t>
      </w:r>
    </w:p>
    <w:p w:rsidR="000A71F0" w:rsidRDefault="000A71F0" w:rsidP="00580D22">
      <w:pPr>
        <w:rPr>
          <w:lang w:val="en-NZ"/>
        </w:rPr>
      </w:pPr>
    </w:p>
    <w:p w:rsidR="000A71F0" w:rsidRDefault="000A71F0" w:rsidP="000A71F0">
      <w:pPr>
        <w:pStyle w:val="Heading1"/>
        <w:rPr>
          <w:lang w:val="en-NZ"/>
        </w:rPr>
      </w:pPr>
      <w:r>
        <w:rPr>
          <w:lang w:val="en-NZ"/>
        </w:rPr>
        <w:t>BLE Services</w:t>
      </w:r>
    </w:p>
    <w:p w:rsidR="000A71F0" w:rsidRDefault="000A71F0" w:rsidP="00580D22">
      <w:pPr>
        <w:rPr>
          <w:lang w:val="en-NZ"/>
        </w:rPr>
      </w:pPr>
      <w:r>
        <w:rPr>
          <w:lang w:val="en-NZ"/>
        </w:rPr>
        <w:t>The HxM2 supports a nu</w:t>
      </w:r>
      <w:r w:rsidR="00845830">
        <w:rPr>
          <w:lang w:val="en-NZ"/>
        </w:rPr>
        <w:t xml:space="preserve">mber of different services </w:t>
      </w:r>
      <w:r>
        <w:rPr>
          <w:lang w:val="en-NZ"/>
        </w:rPr>
        <w:t xml:space="preserve">of which </w:t>
      </w:r>
      <w:r w:rsidR="00845830">
        <w:rPr>
          <w:lang w:val="en-NZ"/>
        </w:rPr>
        <w:t xml:space="preserve">some </w:t>
      </w:r>
      <w:r>
        <w:rPr>
          <w:lang w:val="en-NZ"/>
        </w:rPr>
        <w:t xml:space="preserve">are defined by the Bluetooth SIG and others that are </w:t>
      </w:r>
      <w:r w:rsidR="00845830">
        <w:rPr>
          <w:lang w:val="en-NZ"/>
        </w:rPr>
        <w:t>specific to the HxM2</w:t>
      </w:r>
      <w:r>
        <w:rPr>
          <w:lang w:val="en-NZ"/>
        </w:rPr>
        <w:t xml:space="preserve"> as listed in</w:t>
      </w:r>
      <w:r w:rsidR="00845830">
        <w:rPr>
          <w:lang w:val="en-NZ"/>
        </w:rPr>
        <w:t xml:space="preserve"> </w:t>
      </w:r>
      <w:r w:rsidR="00C55FCE">
        <w:rPr>
          <w:lang w:val="en-NZ"/>
        </w:rPr>
        <w:fldChar w:fldCharType="begin"/>
      </w:r>
      <w:r w:rsidR="00845830">
        <w:rPr>
          <w:lang w:val="en-NZ"/>
        </w:rPr>
        <w:instrText xml:space="preserve"> REF _Ref332613004 \h </w:instrText>
      </w:r>
      <w:r w:rsidR="00C55FCE">
        <w:rPr>
          <w:lang w:val="en-NZ"/>
        </w:rPr>
      </w:r>
      <w:r w:rsidR="00C55FCE">
        <w:rPr>
          <w:lang w:val="en-NZ"/>
        </w:rPr>
        <w:fldChar w:fldCharType="separate"/>
      </w:r>
      <w:r w:rsidR="00123A8D">
        <w:t xml:space="preserve">Table </w:t>
      </w:r>
      <w:r w:rsidR="00123A8D">
        <w:rPr>
          <w:noProof/>
        </w:rPr>
        <w:t>4</w:t>
      </w:r>
      <w:r w:rsidR="00123A8D">
        <w:noBreakHyphen/>
      </w:r>
      <w:r w:rsidR="00123A8D">
        <w:rPr>
          <w:noProof/>
        </w:rPr>
        <w:t>1</w:t>
      </w:r>
      <w:r w:rsidR="00C55FCE">
        <w:rPr>
          <w:lang w:val="en-NZ"/>
        </w:rPr>
        <w:fldChar w:fldCharType="end"/>
      </w:r>
      <w:r w:rsidR="00845830">
        <w:rPr>
          <w:lang w:val="en-NZ"/>
        </w:rPr>
        <w:t>.</w:t>
      </w:r>
    </w:p>
    <w:p w:rsidR="000A71F0" w:rsidRDefault="000A71F0" w:rsidP="000A71F0"/>
    <w:tbl>
      <w:tblPr>
        <w:tblStyle w:val="TableGrid"/>
        <w:tblW w:w="0" w:type="auto"/>
        <w:tblLook w:val="0620" w:firstRow="1" w:lastRow="0" w:firstColumn="0" w:lastColumn="0" w:noHBand="1" w:noVBand="1"/>
      </w:tblPr>
      <w:tblGrid>
        <w:gridCol w:w="2421"/>
        <w:gridCol w:w="1272"/>
      </w:tblGrid>
      <w:tr w:rsidR="000A71F0" w:rsidTr="000A71F0">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A71F0" w:rsidRDefault="000A71F0">
            <w:pPr>
              <w:rPr>
                <w:rFonts w:ascii="Arial" w:hAnsi="Arial"/>
                <w:b/>
              </w:rPr>
            </w:pPr>
            <w:r>
              <w:rPr>
                <w:b/>
              </w:rPr>
              <w:t>Service Name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A71F0" w:rsidRDefault="000A71F0">
            <w:pPr>
              <w:jc w:val="center"/>
              <w:rPr>
                <w:rFonts w:ascii="Arial" w:hAnsi="Arial"/>
                <w:b/>
              </w:rPr>
            </w:pPr>
            <w:r>
              <w:rPr>
                <w:b/>
              </w:rPr>
              <w:t>Adopted Ver</w:t>
            </w:r>
          </w:p>
        </w:tc>
      </w:tr>
      <w:tr w:rsidR="000A71F0" w:rsidTr="000A71F0">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rPr>
                <w:rFonts w:ascii="Arial" w:hAnsi="Arial"/>
              </w:rPr>
            </w:pPr>
            <w:r>
              <w:t>Heart Rate Service</w:t>
            </w:r>
          </w:p>
        </w:tc>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jc w:val="center"/>
              <w:rPr>
                <w:rFonts w:ascii="Arial" w:hAnsi="Arial"/>
              </w:rPr>
            </w:pPr>
            <w:r>
              <w:t>1.0</w:t>
            </w:r>
          </w:p>
        </w:tc>
      </w:tr>
      <w:tr w:rsidR="000A71F0" w:rsidTr="000A71F0">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rPr>
                <w:rFonts w:ascii="Arial" w:hAnsi="Arial"/>
              </w:rPr>
            </w:pPr>
            <w:r>
              <w:t>Battery Service</w:t>
            </w:r>
          </w:p>
        </w:tc>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jc w:val="center"/>
              <w:rPr>
                <w:rFonts w:ascii="Arial" w:hAnsi="Arial" w:cs="Arial"/>
                <w:lang w:val="en-NZ"/>
              </w:rPr>
            </w:pPr>
            <w:r>
              <w:rPr>
                <w:rFonts w:cs="Arial"/>
                <w:lang w:val="en-NZ"/>
              </w:rPr>
              <w:t>1.0</w:t>
            </w:r>
          </w:p>
        </w:tc>
      </w:tr>
      <w:tr w:rsidR="000A71F0" w:rsidTr="000A71F0">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rPr>
                <w:rFonts w:ascii="Arial" w:hAnsi="Arial"/>
              </w:rPr>
            </w:pPr>
            <w:r>
              <w:t>Device Information Service</w:t>
            </w:r>
          </w:p>
        </w:tc>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jc w:val="center"/>
              <w:rPr>
                <w:rFonts w:ascii="Arial" w:hAnsi="Arial" w:cs="Arial"/>
                <w:lang w:val="en-NZ"/>
              </w:rPr>
            </w:pPr>
            <w:r>
              <w:rPr>
                <w:rFonts w:cs="Arial"/>
                <w:lang w:val="en-NZ"/>
              </w:rPr>
              <w:t>1.1</w:t>
            </w:r>
          </w:p>
        </w:tc>
      </w:tr>
      <w:tr w:rsidR="000A71F0" w:rsidTr="000A71F0">
        <w:tc>
          <w:tcPr>
            <w:tcW w:w="0" w:type="auto"/>
            <w:tcBorders>
              <w:top w:val="single" w:sz="4" w:space="0" w:color="auto"/>
              <w:left w:val="single" w:sz="4" w:space="0" w:color="auto"/>
              <w:bottom w:val="single" w:sz="4" w:space="0" w:color="auto"/>
              <w:right w:val="single" w:sz="4" w:space="0" w:color="auto"/>
            </w:tcBorders>
            <w:hideMark/>
          </w:tcPr>
          <w:p w:rsidR="000A71F0" w:rsidRDefault="00EB3C60">
            <w:pPr>
              <w:rPr>
                <w:rFonts w:ascii="Arial" w:hAnsi="Arial"/>
              </w:rPr>
            </w:pPr>
            <w:r>
              <w:t xml:space="preserve">HxM2 Custom </w:t>
            </w:r>
            <w:r w:rsidR="00401C00">
              <w:t xml:space="preserve">Data </w:t>
            </w:r>
            <w:r>
              <w:t>Service</w:t>
            </w:r>
          </w:p>
        </w:tc>
        <w:tc>
          <w:tcPr>
            <w:tcW w:w="0" w:type="auto"/>
            <w:tcBorders>
              <w:top w:val="single" w:sz="4" w:space="0" w:color="auto"/>
              <w:left w:val="single" w:sz="4" w:space="0" w:color="auto"/>
              <w:bottom w:val="single" w:sz="4" w:space="0" w:color="auto"/>
              <w:right w:val="single" w:sz="4" w:space="0" w:color="auto"/>
            </w:tcBorders>
            <w:hideMark/>
          </w:tcPr>
          <w:p w:rsidR="000A71F0" w:rsidRDefault="00EB3C60">
            <w:pPr>
              <w:jc w:val="center"/>
              <w:rPr>
                <w:rFonts w:ascii="Arial" w:hAnsi="Arial" w:cs="Arial"/>
                <w:lang w:val="en-NZ"/>
              </w:rPr>
            </w:pPr>
            <w:r>
              <w:rPr>
                <w:rFonts w:cs="Arial"/>
                <w:lang w:val="en-NZ"/>
              </w:rPr>
              <w:t>Custom</w:t>
            </w:r>
          </w:p>
        </w:tc>
      </w:tr>
      <w:tr w:rsidR="000A71F0" w:rsidTr="000A71F0">
        <w:tc>
          <w:tcPr>
            <w:tcW w:w="0" w:type="auto"/>
            <w:tcBorders>
              <w:top w:val="single" w:sz="4" w:space="0" w:color="auto"/>
              <w:left w:val="single" w:sz="4" w:space="0" w:color="auto"/>
              <w:bottom w:val="single" w:sz="4" w:space="0" w:color="auto"/>
              <w:right w:val="single" w:sz="4" w:space="0" w:color="auto"/>
            </w:tcBorders>
            <w:hideMark/>
          </w:tcPr>
          <w:p w:rsidR="000A71F0" w:rsidRDefault="000A71F0">
            <w:pPr>
              <w:rPr>
                <w:rFonts w:ascii="Arial" w:hAnsi="Arial"/>
              </w:rPr>
            </w:pPr>
            <w:r>
              <w:t>Firmware Update Service</w:t>
            </w:r>
          </w:p>
        </w:tc>
        <w:tc>
          <w:tcPr>
            <w:tcW w:w="0" w:type="auto"/>
            <w:tcBorders>
              <w:top w:val="single" w:sz="4" w:space="0" w:color="auto"/>
              <w:left w:val="single" w:sz="4" w:space="0" w:color="auto"/>
              <w:bottom w:val="single" w:sz="4" w:space="0" w:color="auto"/>
              <w:right w:val="single" w:sz="4" w:space="0" w:color="auto"/>
            </w:tcBorders>
            <w:hideMark/>
          </w:tcPr>
          <w:p w:rsidR="000A71F0" w:rsidRDefault="00EB3C60">
            <w:pPr>
              <w:jc w:val="center"/>
              <w:rPr>
                <w:rFonts w:ascii="Arial" w:hAnsi="Arial"/>
              </w:rPr>
            </w:pPr>
            <w:r>
              <w:t>Custom</w:t>
            </w:r>
          </w:p>
        </w:tc>
      </w:tr>
    </w:tbl>
    <w:p w:rsidR="008D260E" w:rsidRDefault="000A71F0" w:rsidP="00A4293A">
      <w:pPr>
        <w:pStyle w:val="Caption"/>
      </w:pPr>
      <w:bookmarkStart w:id="13" w:name="_Ref332613004"/>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1</w:t>
      </w:r>
      <w:r w:rsidR="00C55FCE">
        <w:fldChar w:fldCharType="end"/>
      </w:r>
      <w:bookmarkEnd w:id="13"/>
      <w:r>
        <w:t xml:space="preserve"> Available services in </w:t>
      </w:r>
      <w:r w:rsidR="00EB3C60">
        <w:t>HxM2</w:t>
      </w:r>
    </w:p>
    <w:p w:rsidR="008D260E" w:rsidRPr="008D260E" w:rsidRDefault="008D260E" w:rsidP="008D260E">
      <w:pPr>
        <w:pStyle w:val="Heading2"/>
      </w:pPr>
      <w:r>
        <w:t>UUID’s</w:t>
      </w:r>
    </w:p>
    <w:p w:rsidR="008D260E" w:rsidRDefault="00A4293A" w:rsidP="008D260E">
      <w:r>
        <w:t>E</w:t>
      </w:r>
      <w:r w:rsidR="008D260E">
        <w:t xml:space="preserve">ach service </w:t>
      </w:r>
      <w:r>
        <w:t xml:space="preserve">is identified by a 128-bit UUID </w:t>
      </w:r>
      <w:r w:rsidR="00FD2626">
        <w:t>and each</w:t>
      </w:r>
      <w:r>
        <w:t xml:space="preserve"> </w:t>
      </w:r>
      <w:r w:rsidR="008D260E">
        <w:t xml:space="preserve">service is a collection of characteristics </w:t>
      </w:r>
      <w:r>
        <w:t xml:space="preserve">which are also identified by </w:t>
      </w:r>
      <w:r w:rsidR="008D260E">
        <w:t>UUID</w:t>
      </w:r>
      <w:r>
        <w:t>’s</w:t>
      </w:r>
      <w:r w:rsidR="008D260E">
        <w:t>. However services and characteristics that ha</w:t>
      </w:r>
      <w:r>
        <w:t>ve been adopted by the Bluetooth SIG</w:t>
      </w:r>
      <w:r w:rsidR="008D260E">
        <w:t xml:space="preserve"> use 16-bit UUIDs which are aliases that actually represent 128-bit values derived from the Bluetooth Base UUID:</w:t>
      </w:r>
    </w:p>
    <w:p w:rsidR="008D260E" w:rsidRDefault="008D260E" w:rsidP="008D260E"/>
    <w:p w:rsidR="008D260E" w:rsidRDefault="008D260E" w:rsidP="008D260E">
      <w:r>
        <w:t>128_bit_value = 16_bit_value * 2</w:t>
      </w:r>
      <w:r>
        <w:rPr>
          <w:vertAlign w:val="superscript"/>
        </w:rPr>
        <w:t>96</w:t>
      </w:r>
      <w:r>
        <w:t xml:space="preserve"> + Bluetooth_Base_UUID</w:t>
      </w:r>
    </w:p>
    <w:p w:rsidR="008D260E" w:rsidRDefault="008D260E" w:rsidP="008D260E"/>
    <w:p w:rsidR="008D260E" w:rsidRDefault="008D260E" w:rsidP="008D260E">
      <w:r>
        <w:t>Bluetooth Base UUID = 0000</w:t>
      </w:r>
      <w:r w:rsidRPr="00FD2626">
        <w:rPr>
          <w:b/>
          <w:u w:val="single"/>
        </w:rPr>
        <w:t>0000</w:t>
      </w:r>
      <w:r>
        <w:t>-0000-1000-8000-00805F9B34FB</w:t>
      </w:r>
    </w:p>
    <w:p w:rsidR="008D260E" w:rsidRDefault="008D260E" w:rsidP="008D260E"/>
    <w:p w:rsidR="008D260E" w:rsidRDefault="008D260E" w:rsidP="008D260E">
      <w:r>
        <w:t>Therefore the 2 bytes underlined above are replaced by the 16-bit UUID.</w:t>
      </w:r>
    </w:p>
    <w:p w:rsidR="008D260E" w:rsidRDefault="008D260E" w:rsidP="008D260E"/>
    <w:p w:rsidR="008D260E" w:rsidRDefault="008D260E" w:rsidP="008D260E">
      <w:r>
        <w:t>For any custom services, a full 128-bit UUID must be used and because of this, an HxM2 128-bit UUID has been declared:</w:t>
      </w:r>
    </w:p>
    <w:p w:rsidR="008D260E" w:rsidRDefault="008D260E" w:rsidP="008D260E"/>
    <w:p w:rsidR="008D260E" w:rsidRDefault="008D260E" w:rsidP="008D260E">
      <w:r>
        <w:t>HxM2 Base UUID = BEFD</w:t>
      </w:r>
      <w:r w:rsidRPr="00FD2626">
        <w:rPr>
          <w:b/>
          <w:u w:val="single"/>
        </w:rPr>
        <w:t>0000</w:t>
      </w:r>
      <w:r>
        <w:t>-C979-11E1-9B21-0800200C9A66</w:t>
      </w:r>
    </w:p>
    <w:p w:rsidR="008D260E" w:rsidRDefault="008D260E" w:rsidP="008D260E"/>
    <w:p w:rsidR="008D260E" w:rsidRDefault="008D260E" w:rsidP="008D260E">
      <w:r>
        <w:t xml:space="preserve">All HxM2 custom services use UUID’s based on this UUID where the 2 bytes underlined above are </w:t>
      </w:r>
      <w:r w:rsidR="00FD2626">
        <w:t>changed</w:t>
      </w:r>
      <w:r>
        <w:t xml:space="preserve"> to create a </w:t>
      </w:r>
      <w:r w:rsidR="00FD2626">
        <w:t>unique</w:t>
      </w:r>
      <w:r>
        <w:t xml:space="preserve"> UUID for each custom service &amp; characteristic.</w:t>
      </w:r>
    </w:p>
    <w:p w:rsidR="008D260E" w:rsidRDefault="008D260E" w:rsidP="008D260E"/>
    <w:p w:rsidR="008D260E" w:rsidRDefault="008D260E" w:rsidP="008D260E">
      <w:r>
        <w:t xml:space="preserve">Therefore whenever a 16-bit UUID is used it is assumed to be based upon the 128-bit Bluetooth Base UUID so anytime a custom service or characteristic is used, the </w:t>
      </w:r>
      <w:r w:rsidR="00FD2626">
        <w:t>full 128-bit UUID must be used.</w:t>
      </w:r>
    </w:p>
    <w:p w:rsidR="00FD2626" w:rsidRDefault="00FD2626" w:rsidP="008D260E"/>
    <w:p w:rsidR="00FD2626" w:rsidRDefault="00FD2626" w:rsidP="008D260E"/>
    <w:p w:rsidR="00FD2626" w:rsidRDefault="00FD2626" w:rsidP="008D260E"/>
    <w:p w:rsidR="00FD2626" w:rsidRDefault="00FD2626" w:rsidP="008D260E"/>
    <w:p w:rsidR="00FD2626" w:rsidRPr="008D260E" w:rsidRDefault="00FD2626" w:rsidP="008D260E"/>
    <w:p w:rsidR="00845830" w:rsidRDefault="00845830" w:rsidP="00845830">
      <w:pPr>
        <w:pStyle w:val="Heading2"/>
      </w:pPr>
      <w:r>
        <w:lastRenderedPageBreak/>
        <w:t>Standard Services</w:t>
      </w:r>
    </w:p>
    <w:p w:rsidR="008A5C60" w:rsidRDefault="00845830" w:rsidP="00845830">
      <w:r>
        <w:t>For details of all standard services refer to the specific document</w:t>
      </w:r>
      <w:r w:rsidR="008A5C60">
        <w:t>s</w:t>
      </w:r>
      <w:r>
        <w:t xml:space="preserve"> </w:t>
      </w:r>
      <w:r w:rsidR="00FE2827">
        <w:t>from Bluetooth.org</w:t>
      </w:r>
      <w:r w:rsidR="008A5C60">
        <w:t>.</w:t>
      </w:r>
    </w:p>
    <w:p w:rsidR="00503635" w:rsidRDefault="008A5C60" w:rsidP="000A71F0">
      <w:pPr>
        <w:pStyle w:val="Heading3"/>
      </w:pPr>
      <w:r>
        <w:t>Heart Rate Service</w:t>
      </w:r>
    </w:p>
    <w:p w:rsidR="005D3333" w:rsidRDefault="008A5C60" w:rsidP="008A5C60">
      <w:pPr>
        <w:rPr>
          <w:sz w:val="23"/>
          <w:szCs w:val="23"/>
        </w:rPr>
      </w:pPr>
      <w:r>
        <w:rPr>
          <w:lang w:val="en-NZ"/>
        </w:rPr>
        <w:t xml:space="preserve">The Heart Rate Service is implemented </w:t>
      </w:r>
      <w:r w:rsidR="005D3333">
        <w:rPr>
          <w:lang w:val="en-NZ"/>
        </w:rPr>
        <w:t>within</w:t>
      </w:r>
      <w:r>
        <w:rPr>
          <w:lang w:val="en-NZ"/>
        </w:rPr>
        <w:t xml:space="preserve"> the HxM2 </w:t>
      </w:r>
      <w:r w:rsidR="00993F8B">
        <w:rPr>
          <w:lang w:val="en-NZ"/>
        </w:rPr>
        <w:t xml:space="preserve">as documented in [1].  Energy Expended is not calculated by the HxM2 and therefore the Energy Expended field is not included. </w:t>
      </w:r>
      <w:r w:rsidR="00993F8B" w:rsidRPr="00993F8B">
        <w:rPr>
          <w:lang w:val="en-NZ"/>
        </w:rPr>
        <w:t>When the Client Characteristic Configuration descriptor is configured for notification</w:t>
      </w:r>
      <w:r w:rsidR="00993F8B">
        <w:rPr>
          <w:lang w:val="en-NZ"/>
        </w:rPr>
        <w:t>,</w:t>
      </w:r>
      <w:r w:rsidR="005D3333" w:rsidRPr="005D3333">
        <w:t xml:space="preserve"> </w:t>
      </w:r>
      <w:r w:rsidR="005D3333" w:rsidRPr="005D3333">
        <w:rPr>
          <w:lang w:val="en-NZ"/>
        </w:rPr>
        <w:t xml:space="preserve">the Heart Rate Measurement characteristic is notified </w:t>
      </w:r>
      <w:r w:rsidR="005D3333">
        <w:rPr>
          <w:sz w:val="23"/>
          <w:szCs w:val="23"/>
        </w:rPr>
        <w:t>on average</w:t>
      </w:r>
      <w:r w:rsidR="005D3333" w:rsidRPr="005D3333">
        <w:rPr>
          <w:lang w:val="en-NZ"/>
        </w:rPr>
        <w:t xml:space="preserve"> 1 time per second</w:t>
      </w:r>
      <w:r w:rsidR="005D3333" w:rsidRPr="00320494">
        <w:rPr>
          <w:lang w:val="en-NZ"/>
        </w:rPr>
        <w:t>.</w:t>
      </w:r>
      <w:r w:rsidR="00320494" w:rsidRPr="00320494">
        <w:rPr>
          <w:lang w:val="en-NZ"/>
        </w:rPr>
        <w:t xml:space="preserve"> T</w:t>
      </w:r>
      <w:r w:rsidR="005D3333" w:rsidRPr="00320494">
        <w:t>he Heart Rate Measurement characteristic is notified on average 1 time per second.</w:t>
      </w:r>
    </w:p>
    <w:p w:rsidR="005D3333" w:rsidRPr="005C54FD" w:rsidRDefault="005D3333" w:rsidP="005D3333">
      <w:pPr>
        <w:pStyle w:val="Heading3"/>
      </w:pPr>
      <w:r>
        <w:t>Battery Service</w:t>
      </w:r>
    </w:p>
    <w:p w:rsidR="00655457" w:rsidRDefault="005C54FD" w:rsidP="008A5C60">
      <w:pPr>
        <w:rPr>
          <w:lang w:val="en-NZ"/>
        </w:rPr>
      </w:pPr>
      <w:r>
        <w:rPr>
          <w:lang w:val="en-NZ"/>
        </w:rPr>
        <w:t xml:space="preserve">The battery service as specified in [2] is implemented within the HxM2. </w:t>
      </w:r>
      <w:r w:rsidR="00655457">
        <w:rPr>
          <w:lang w:val="en-NZ"/>
        </w:rPr>
        <w:t>As well as supporting the Mandatory Read property, the HxM2 also supports the optional Notify property.</w:t>
      </w:r>
    </w:p>
    <w:p w:rsidR="00655457" w:rsidRDefault="00655457" w:rsidP="00655457">
      <w:pPr>
        <w:pStyle w:val="Heading3"/>
      </w:pPr>
      <w:bookmarkStart w:id="14" w:name="_Toc332384658"/>
      <w:bookmarkStart w:id="15" w:name="_Ref320606823"/>
      <w:bookmarkStart w:id="16" w:name="_Ref332723172"/>
      <w:bookmarkStart w:id="17" w:name="_Ref332723183"/>
      <w:r>
        <w:t>Device Information Service</w:t>
      </w:r>
      <w:bookmarkEnd w:id="14"/>
      <w:bookmarkEnd w:id="15"/>
      <w:bookmarkEnd w:id="16"/>
      <w:bookmarkEnd w:id="17"/>
    </w:p>
    <w:p w:rsidR="00655457" w:rsidRDefault="00655457" w:rsidP="00655457">
      <w:pPr>
        <w:rPr>
          <w:lang w:val="en-NZ"/>
        </w:rPr>
      </w:pPr>
      <w:r>
        <w:rPr>
          <w:lang w:val="en-NZ"/>
        </w:rPr>
        <w:t xml:space="preserve">All characteristics of the Device Information service are supported as </w:t>
      </w:r>
      <w:r w:rsidR="00471326">
        <w:rPr>
          <w:lang w:val="en-NZ"/>
        </w:rPr>
        <w:t>specified in [3]</w:t>
      </w:r>
      <w:r>
        <w:rPr>
          <w:lang w:val="en-NZ"/>
        </w:rPr>
        <w:t>. Because the device contains 4 separate pieces of firmware (</w:t>
      </w:r>
      <w:r w:rsidR="00471326">
        <w:rPr>
          <w:lang w:val="en-NZ"/>
        </w:rPr>
        <w:t>BLE Microcontroller</w:t>
      </w:r>
      <w:r>
        <w:rPr>
          <w:lang w:val="en-NZ"/>
        </w:rPr>
        <w:t xml:space="preserve"> Bootloader &amp; Application Firmware + </w:t>
      </w:r>
      <w:r w:rsidR="00471326">
        <w:rPr>
          <w:lang w:val="en-NZ"/>
        </w:rPr>
        <w:t>Host Microcontroller</w:t>
      </w:r>
      <w:r>
        <w:rPr>
          <w:lang w:val="en-NZ"/>
        </w:rPr>
        <w:t xml:space="preserve"> Bootloader &amp; Application Firmware), the Firmware Revision &amp; Software Revision strings are written as follows so that all version details can be communicated: </w:t>
      </w:r>
    </w:p>
    <w:p w:rsidR="00655457" w:rsidRDefault="00655457" w:rsidP="00655457">
      <w:pPr>
        <w:rPr>
          <w:lang w:val="en-NZ"/>
        </w:rPr>
      </w:pPr>
    </w:p>
    <w:p w:rsidR="00655457" w:rsidRPr="00655457" w:rsidRDefault="00655457" w:rsidP="00655457">
      <w:pPr>
        <w:pStyle w:val="Default"/>
        <w:rPr>
          <w:rFonts w:ascii="Calibri" w:hAnsi="Calibri" w:cstheme="minorHAnsi"/>
          <w:color w:val="auto"/>
          <w:sz w:val="20"/>
          <w:szCs w:val="20"/>
          <w:lang w:eastAsia="en-US"/>
        </w:rPr>
      </w:pPr>
      <w:r w:rsidRPr="00655457">
        <w:rPr>
          <w:rFonts w:ascii="Calibri" w:hAnsi="Calibri" w:cstheme="minorHAnsi"/>
          <w:color w:val="auto"/>
          <w:sz w:val="20"/>
          <w:szCs w:val="20"/>
          <w:lang w:eastAsia="en-US"/>
        </w:rPr>
        <w:t xml:space="preserve">Firmware Revision String:  </w:t>
      </w:r>
      <w:r w:rsidR="00471326">
        <w:rPr>
          <w:rFonts w:ascii="Calibri" w:hAnsi="Calibri" w:cstheme="minorHAnsi"/>
          <w:color w:val="auto"/>
          <w:sz w:val="20"/>
          <w:szCs w:val="20"/>
          <w:lang w:eastAsia="en-US"/>
        </w:rPr>
        <w:t>BLE</w:t>
      </w:r>
      <w:r w:rsidRPr="00655457">
        <w:rPr>
          <w:rFonts w:ascii="Calibri" w:hAnsi="Calibri" w:cstheme="minorHAnsi"/>
          <w:color w:val="auto"/>
          <w:sz w:val="20"/>
          <w:szCs w:val="20"/>
          <w:lang w:eastAsia="en-US"/>
        </w:rPr>
        <w:t xml:space="preserve"> Firmware / </w:t>
      </w:r>
      <w:r w:rsidR="00471326">
        <w:rPr>
          <w:rFonts w:ascii="Calibri" w:hAnsi="Calibri" w:cstheme="minorHAnsi"/>
          <w:color w:val="auto"/>
          <w:sz w:val="20"/>
          <w:szCs w:val="20"/>
          <w:lang w:eastAsia="en-US"/>
        </w:rPr>
        <w:t>BLE</w:t>
      </w:r>
      <w:r w:rsidRPr="00655457">
        <w:rPr>
          <w:rFonts w:ascii="Calibri" w:hAnsi="Calibri" w:cstheme="minorHAnsi"/>
          <w:color w:val="auto"/>
          <w:sz w:val="20"/>
          <w:szCs w:val="20"/>
          <w:lang w:eastAsia="en-US"/>
        </w:rPr>
        <w:t xml:space="preserve"> Bootloader (E.g. “</w:t>
      </w:r>
      <w:r w:rsidR="00471326" w:rsidRPr="00471326">
        <w:rPr>
          <w:rFonts w:ascii="Calibri" w:hAnsi="Calibri" w:cstheme="minorHAnsi"/>
          <w:color w:val="auto"/>
          <w:sz w:val="20"/>
          <w:szCs w:val="20"/>
          <w:lang w:eastAsia="en-US"/>
        </w:rPr>
        <w:t>v1.0.2.0/1.0.0.0</w:t>
      </w:r>
      <w:r w:rsidRPr="00655457">
        <w:rPr>
          <w:rFonts w:ascii="Calibri" w:hAnsi="Calibri" w:cstheme="minorHAnsi"/>
          <w:color w:val="auto"/>
          <w:sz w:val="20"/>
          <w:szCs w:val="20"/>
          <w:lang w:eastAsia="en-US"/>
        </w:rPr>
        <w:t>”)</w:t>
      </w:r>
    </w:p>
    <w:p w:rsidR="00993F8B" w:rsidRPr="00B27BED" w:rsidRDefault="00655457" w:rsidP="00B27BED">
      <w:pPr>
        <w:pStyle w:val="Default"/>
        <w:rPr>
          <w:rFonts w:ascii="Calibri" w:hAnsi="Calibri" w:cstheme="minorHAnsi"/>
          <w:color w:val="auto"/>
          <w:sz w:val="20"/>
          <w:szCs w:val="20"/>
          <w:lang w:eastAsia="en-US"/>
        </w:rPr>
      </w:pPr>
      <w:r w:rsidRPr="00655457">
        <w:rPr>
          <w:rFonts w:ascii="Calibri" w:hAnsi="Calibri" w:cstheme="minorHAnsi"/>
          <w:color w:val="auto"/>
          <w:sz w:val="20"/>
          <w:szCs w:val="20"/>
          <w:lang w:eastAsia="en-US"/>
        </w:rPr>
        <w:t xml:space="preserve">Software Revision String:  </w:t>
      </w:r>
      <w:r w:rsidR="00471326">
        <w:rPr>
          <w:rFonts w:ascii="Calibri" w:hAnsi="Calibri" w:cstheme="minorHAnsi"/>
          <w:color w:val="auto"/>
          <w:sz w:val="20"/>
          <w:szCs w:val="20"/>
          <w:lang w:eastAsia="en-US"/>
        </w:rPr>
        <w:t>Host</w:t>
      </w:r>
      <w:r w:rsidRPr="00655457">
        <w:rPr>
          <w:rFonts w:ascii="Calibri" w:hAnsi="Calibri" w:cstheme="minorHAnsi"/>
          <w:color w:val="auto"/>
          <w:sz w:val="20"/>
          <w:szCs w:val="20"/>
          <w:lang w:eastAsia="en-US"/>
        </w:rPr>
        <w:t xml:space="preserve"> Firmware / </w:t>
      </w:r>
      <w:r w:rsidR="00471326">
        <w:rPr>
          <w:rFonts w:ascii="Calibri" w:hAnsi="Calibri" w:cstheme="minorHAnsi"/>
          <w:color w:val="auto"/>
          <w:sz w:val="20"/>
          <w:szCs w:val="20"/>
          <w:lang w:eastAsia="en-US"/>
        </w:rPr>
        <w:t>Host</w:t>
      </w:r>
      <w:r w:rsidRPr="00655457">
        <w:rPr>
          <w:rFonts w:ascii="Calibri" w:hAnsi="Calibri" w:cstheme="minorHAnsi"/>
          <w:color w:val="auto"/>
          <w:sz w:val="20"/>
          <w:szCs w:val="20"/>
          <w:lang w:eastAsia="en-US"/>
        </w:rPr>
        <w:t xml:space="preserve"> Bootloader (E.g. “</w:t>
      </w:r>
      <w:r w:rsidR="00471326" w:rsidRPr="00471326">
        <w:rPr>
          <w:rFonts w:ascii="Calibri" w:hAnsi="Calibri" w:cstheme="minorHAnsi"/>
          <w:color w:val="auto"/>
          <w:sz w:val="20"/>
          <w:szCs w:val="20"/>
          <w:lang w:eastAsia="en-US"/>
        </w:rPr>
        <w:t>v1.2.0.0/1.3.0.0</w:t>
      </w:r>
      <w:r w:rsidRPr="00655457">
        <w:rPr>
          <w:rFonts w:ascii="Calibri" w:hAnsi="Calibri" w:cstheme="minorHAnsi"/>
          <w:color w:val="auto"/>
          <w:sz w:val="20"/>
          <w:szCs w:val="20"/>
          <w:lang w:eastAsia="en-US"/>
        </w:rPr>
        <w:t>”)</w:t>
      </w:r>
    </w:p>
    <w:p w:rsidR="00993F8B" w:rsidRDefault="008D260E" w:rsidP="008D260E">
      <w:pPr>
        <w:pStyle w:val="Heading2"/>
        <w:rPr>
          <w:lang w:val="en-NZ"/>
        </w:rPr>
      </w:pPr>
      <w:r>
        <w:rPr>
          <w:lang w:val="en-NZ"/>
        </w:rPr>
        <w:t>Custom Services</w:t>
      </w:r>
    </w:p>
    <w:p w:rsidR="00401C00" w:rsidRDefault="00401C00" w:rsidP="00401C00">
      <w:pPr>
        <w:rPr>
          <w:lang w:val="en-NZ"/>
        </w:rPr>
      </w:pPr>
      <w:r>
        <w:t xml:space="preserve">There are some requirements that cannot be met by using standard services alone. Therefore it was necessary to create HxM2 specific </w:t>
      </w:r>
      <w:r w:rsidR="00CB2C5E">
        <w:t>services</w:t>
      </w:r>
      <w:r>
        <w:t xml:space="preserve"> to satisfy these requirements.</w:t>
      </w:r>
    </w:p>
    <w:p w:rsidR="00401C00" w:rsidRDefault="00401C00" w:rsidP="00401C00">
      <w:pPr>
        <w:pStyle w:val="Heading3"/>
        <w:numPr>
          <w:ilvl w:val="2"/>
          <w:numId w:val="14"/>
        </w:numPr>
      </w:pPr>
      <w:bookmarkStart w:id="18" w:name="_Toc332384663"/>
      <w:r>
        <w:t>HxM2 Custom Data Service</w:t>
      </w:r>
      <w:bookmarkEnd w:id="18"/>
    </w:p>
    <w:p w:rsidR="00401C00" w:rsidRDefault="00401C00" w:rsidP="00401C00">
      <w:pPr>
        <w:rPr>
          <w:lang w:val="en-NZ"/>
        </w:rPr>
      </w:pPr>
      <w:r>
        <w:rPr>
          <w:lang w:val="en-NZ"/>
        </w:rPr>
        <w:t>This service is used by the client to receive activity and peak acceleration data from the HxM2.</w:t>
      </w:r>
    </w:p>
    <w:p w:rsidR="00401C00" w:rsidRDefault="00401C00" w:rsidP="00401C00">
      <w:pPr>
        <w:rPr>
          <w:lang w:val="en-NZ"/>
        </w:rPr>
      </w:pPr>
      <w:r>
        <w:rPr>
          <w:lang w:val="en-NZ"/>
        </w:rPr>
        <w:t>The following characteristics are exposed in the HxM2 Custom Data Service.</w:t>
      </w:r>
    </w:p>
    <w:p w:rsidR="00B15A56" w:rsidRDefault="00B15A56" w:rsidP="00401C00">
      <w:pPr>
        <w:rPr>
          <w:lang w:val="en-NZ"/>
        </w:rPr>
      </w:pPr>
    </w:p>
    <w:p w:rsidR="00B15A56" w:rsidRDefault="00B15A56" w:rsidP="00B15A56">
      <w:pPr>
        <w:rPr>
          <w:lang w:val="en-NZ"/>
        </w:rPr>
      </w:pPr>
    </w:p>
    <w:tbl>
      <w:tblPr>
        <w:tblStyle w:val="TableGrid"/>
        <w:tblW w:w="0" w:type="auto"/>
        <w:tblLayout w:type="fixed"/>
        <w:tblLook w:val="0000" w:firstRow="0" w:lastRow="0" w:firstColumn="0" w:lastColumn="0" w:noHBand="0" w:noVBand="0"/>
      </w:tblPr>
      <w:tblGrid>
        <w:gridCol w:w="2235"/>
        <w:gridCol w:w="1559"/>
        <w:gridCol w:w="1276"/>
        <w:gridCol w:w="1275"/>
        <w:gridCol w:w="1418"/>
      </w:tblGrid>
      <w:tr w:rsidR="00B15A56" w:rsidTr="00E13DCC">
        <w:trPr>
          <w:trHeight w:val="208"/>
        </w:trPr>
        <w:tc>
          <w:tcPr>
            <w:tcW w:w="2235" w:type="dxa"/>
            <w:shd w:val="clear" w:color="auto" w:fill="BFBFBF" w:themeFill="background1" w:themeFillShade="BF"/>
          </w:tcPr>
          <w:p w:rsidR="00B15A56" w:rsidRDefault="00B15A56" w:rsidP="00E13DCC">
            <w:pPr>
              <w:pStyle w:val="Default"/>
              <w:rPr>
                <w:sz w:val="20"/>
                <w:szCs w:val="20"/>
              </w:rPr>
            </w:pPr>
            <w:r>
              <w:rPr>
                <w:b/>
                <w:bCs/>
                <w:sz w:val="20"/>
                <w:szCs w:val="20"/>
              </w:rPr>
              <w:t xml:space="preserve">Characteristic Name </w:t>
            </w:r>
          </w:p>
        </w:tc>
        <w:tc>
          <w:tcPr>
            <w:tcW w:w="1559" w:type="dxa"/>
            <w:shd w:val="clear" w:color="auto" w:fill="BFBFBF" w:themeFill="background1" w:themeFillShade="BF"/>
          </w:tcPr>
          <w:p w:rsidR="00B15A56" w:rsidRDefault="00B15A56" w:rsidP="00E13DCC">
            <w:pPr>
              <w:pStyle w:val="Default"/>
              <w:rPr>
                <w:sz w:val="20"/>
                <w:szCs w:val="20"/>
              </w:rPr>
            </w:pPr>
            <w:r>
              <w:rPr>
                <w:b/>
                <w:bCs/>
                <w:sz w:val="20"/>
                <w:szCs w:val="20"/>
              </w:rPr>
              <w:t xml:space="preserve">Requirement </w:t>
            </w:r>
          </w:p>
        </w:tc>
        <w:tc>
          <w:tcPr>
            <w:tcW w:w="1276" w:type="dxa"/>
            <w:shd w:val="clear" w:color="auto" w:fill="BFBFBF" w:themeFill="background1" w:themeFillShade="BF"/>
          </w:tcPr>
          <w:p w:rsidR="00B15A56" w:rsidRDefault="00B15A56" w:rsidP="00E13DCC">
            <w:pPr>
              <w:pStyle w:val="Default"/>
              <w:rPr>
                <w:sz w:val="20"/>
                <w:szCs w:val="20"/>
              </w:rPr>
            </w:pPr>
            <w:r>
              <w:rPr>
                <w:b/>
                <w:bCs/>
                <w:sz w:val="20"/>
                <w:szCs w:val="20"/>
              </w:rPr>
              <w:t xml:space="preserve">Mandatory Properties </w:t>
            </w:r>
          </w:p>
        </w:tc>
        <w:tc>
          <w:tcPr>
            <w:tcW w:w="1275" w:type="dxa"/>
            <w:shd w:val="clear" w:color="auto" w:fill="BFBFBF" w:themeFill="background1" w:themeFillShade="BF"/>
          </w:tcPr>
          <w:p w:rsidR="00B15A56" w:rsidRDefault="00B15A56" w:rsidP="00E13DCC">
            <w:pPr>
              <w:pStyle w:val="Default"/>
              <w:rPr>
                <w:sz w:val="20"/>
                <w:szCs w:val="20"/>
              </w:rPr>
            </w:pPr>
            <w:r>
              <w:rPr>
                <w:b/>
                <w:bCs/>
                <w:sz w:val="20"/>
                <w:szCs w:val="20"/>
              </w:rPr>
              <w:t xml:space="preserve">Optional Properties </w:t>
            </w:r>
          </w:p>
        </w:tc>
        <w:tc>
          <w:tcPr>
            <w:tcW w:w="1418" w:type="dxa"/>
            <w:shd w:val="clear" w:color="auto" w:fill="BFBFBF" w:themeFill="background1" w:themeFillShade="BF"/>
          </w:tcPr>
          <w:p w:rsidR="00B15A56" w:rsidRDefault="00B15A56" w:rsidP="00E13DCC">
            <w:pPr>
              <w:pStyle w:val="Default"/>
              <w:rPr>
                <w:sz w:val="20"/>
                <w:szCs w:val="20"/>
              </w:rPr>
            </w:pPr>
            <w:r>
              <w:rPr>
                <w:b/>
                <w:bCs/>
                <w:sz w:val="20"/>
                <w:szCs w:val="20"/>
              </w:rPr>
              <w:t xml:space="preserve">Security Permissions </w:t>
            </w:r>
          </w:p>
        </w:tc>
      </w:tr>
      <w:tr w:rsidR="00B15A56" w:rsidTr="00E13DCC">
        <w:trPr>
          <w:trHeight w:val="207"/>
        </w:trPr>
        <w:tc>
          <w:tcPr>
            <w:tcW w:w="2235" w:type="dxa"/>
          </w:tcPr>
          <w:p w:rsidR="00B15A56" w:rsidRPr="00B93927" w:rsidRDefault="00B15A56" w:rsidP="00E13DCC">
            <w:pPr>
              <w:pStyle w:val="Default"/>
              <w:rPr>
                <w:sz w:val="18"/>
                <w:szCs w:val="18"/>
              </w:rPr>
            </w:pPr>
            <w:r>
              <w:rPr>
                <w:sz w:val="18"/>
                <w:szCs w:val="18"/>
              </w:rPr>
              <w:t>Custom Measurement Data</w:t>
            </w:r>
          </w:p>
        </w:tc>
        <w:tc>
          <w:tcPr>
            <w:tcW w:w="1559" w:type="dxa"/>
          </w:tcPr>
          <w:p w:rsidR="00B15A56" w:rsidRPr="00B93927" w:rsidRDefault="00B15A56" w:rsidP="00E13DCC">
            <w:pPr>
              <w:pStyle w:val="Default"/>
              <w:rPr>
                <w:sz w:val="18"/>
                <w:szCs w:val="18"/>
              </w:rPr>
            </w:pPr>
            <w:r>
              <w:rPr>
                <w:sz w:val="18"/>
                <w:szCs w:val="18"/>
              </w:rPr>
              <w:t>Mandatory</w:t>
            </w:r>
          </w:p>
        </w:tc>
        <w:tc>
          <w:tcPr>
            <w:tcW w:w="1276" w:type="dxa"/>
          </w:tcPr>
          <w:p w:rsidR="00B15A56" w:rsidRPr="00B93927" w:rsidRDefault="00B15A56" w:rsidP="00E13DCC">
            <w:pPr>
              <w:pStyle w:val="Default"/>
              <w:rPr>
                <w:sz w:val="18"/>
                <w:szCs w:val="18"/>
              </w:rPr>
            </w:pPr>
            <w:r w:rsidRPr="00B93927">
              <w:rPr>
                <w:sz w:val="18"/>
                <w:szCs w:val="18"/>
              </w:rPr>
              <w:t xml:space="preserve">Notify </w:t>
            </w:r>
          </w:p>
        </w:tc>
        <w:tc>
          <w:tcPr>
            <w:tcW w:w="1275" w:type="dxa"/>
            <w:tcBorders>
              <w:right w:val="single" w:sz="4" w:space="0" w:color="auto"/>
            </w:tcBorders>
          </w:tcPr>
          <w:p w:rsidR="00B15A56" w:rsidRPr="00B93927" w:rsidRDefault="00B15A56" w:rsidP="00E13DCC">
            <w:pPr>
              <w:pStyle w:val="Default"/>
              <w:rPr>
                <w:sz w:val="18"/>
                <w:szCs w:val="18"/>
              </w:rPr>
            </w:pPr>
          </w:p>
        </w:tc>
        <w:tc>
          <w:tcPr>
            <w:tcW w:w="1418" w:type="dxa"/>
            <w:tcBorders>
              <w:left w:val="single" w:sz="4" w:space="0" w:color="auto"/>
            </w:tcBorders>
          </w:tcPr>
          <w:p w:rsidR="00B15A56" w:rsidRPr="00B93927" w:rsidRDefault="00B15A56" w:rsidP="00E13DCC">
            <w:pPr>
              <w:pStyle w:val="Default"/>
              <w:rPr>
                <w:sz w:val="18"/>
                <w:szCs w:val="18"/>
              </w:rPr>
            </w:pPr>
            <w:r w:rsidRPr="00B93927">
              <w:rPr>
                <w:sz w:val="18"/>
                <w:szCs w:val="18"/>
              </w:rPr>
              <w:t xml:space="preserve">None. </w:t>
            </w:r>
          </w:p>
        </w:tc>
      </w:tr>
      <w:tr w:rsidR="00B15A56" w:rsidTr="00E13DCC">
        <w:trPr>
          <w:trHeight w:val="437"/>
        </w:trPr>
        <w:tc>
          <w:tcPr>
            <w:tcW w:w="2235" w:type="dxa"/>
          </w:tcPr>
          <w:p w:rsidR="00B15A56" w:rsidRPr="00B93927" w:rsidRDefault="00123A8D" w:rsidP="00E13DCC">
            <w:pPr>
              <w:pStyle w:val="Default"/>
              <w:rPr>
                <w:sz w:val="18"/>
                <w:szCs w:val="18"/>
              </w:rPr>
            </w:pPr>
            <w:r>
              <w:rPr>
                <w:sz w:val="18"/>
                <w:szCs w:val="18"/>
              </w:rPr>
              <w:t>Custom</w:t>
            </w:r>
            <w:r w:rsidR="00B15A56">
              <w:rPr>
                <w:sz w:val="18"/>
                <w:szCs w:val="18"/>
              </w:rPr>
              <w:t xml:space="preserve"> Measurement</w:t>
            </w:r>
            <w:r w:rsidR="00B15A56" w:rsidRPr="00B93927">
              <w:rPr>
                <w:sz w:val="18"/>
                <w:szCs w:val="18"/>
              </w:rPr>
              <w:t xml:space="preserve"> </w:t>
            </w:r>
            <w:r w:rsidR="00B15A56">
              <w:rPr>
                <w:sz w:val="18"/>
                <w:szCs w:val="18"/>
              </w:rPr>
              <w:t xml:space="preserve">Data </w:t>
            </w:r>
            <w:r w:rsidR="00B15A56" w:rsidRPr="00B93927">
              <w:rPr>
                <w:sz w:val="18"/>
                <w:szCs w:val="18"/>
              </w:rPr>
              <w:t xml:space="preserve">Client Characteristic Configuration descriptor </w:t>
            </w:r>
          </w:p>
        </w:tc>
        <w:tc>
          <w:tcPr>
            <w:tcW w:w="1559" w:type="dxa"/>
          </w:tcPr>
          <w:p w:rsidR="00B15A56" w:rsidRPr="00B93927" w:rsidRDefault="00B15A56" w:rsidP="00E13DCC">
            <w:pPr>
              <w:pStyle w:val="Default"/>
              <w:rPr>
                <w:sz w:val="18"/>
                <w:szCs w:val="18"/>
              </w:rPr>
            </w:pPr>
            <w:r>
              <w:rPr>
                <w:sz w:val="18"/>
                <w:szCs w:val="18"/>
              </w:rPr>
              <w:t>Mandatory</w:t>
            </w:r>
          </w:p>
        </w:tc>
        <w:tc>
          <w:tcPr>
            <w:tcW w:w="1276" w:type="dxa"/>
          </w:tcPr>
          <w:p w:rsidR="00B15A56" w:rsidRPr="00B93927" w:rsidRDefault="00B15A56" w:rsidP="00E13DCC">
            <w:pPr>
              <w:pStyle w:val="Default"/>
              <w:rPr>
                <w:sz w:val="18"/>
                <w:szCs w:val="18"/>
              </w:rPr>
            </w:pPr>
            <w:r w:rsidRPr="00B93927">
              <w:rPr>
                <w:sz w:val="18"/>
                <w:szCs w:val="18"/>
              </w:rPr>
              <w:t xml:space="preserve">Read, Write </w:t>
            </w:r>
          </w:p>
        </w:tc>
        <w:tc>
          <w:tcPr>
            <w:tcW w:w="1275" w:type="dxa"/>
            <w:tcBorders>
              <w:right w:val="single" w:sz="4" w:space="0" w:color="auto"/>
            </w:tcBorders>
          </w:tcPr>
          <w:p w:rsidR="00B15A56" w:rsidRPr="00B93927" w:rsidRDefault="00B15A56" w:rsidP="00E13DCC">
            <w:pPr>
              <w:pStyle w:val="Default"/>
              <w:rPr>
                <w:sz w:val="18"/>
                <w:szCs w:val="18"/>
              </w:rPr>
            </w:pPr>
          </w:p>
        </w:tc>
        <w:tc>
          <w:tcPr>
            <w:tcW w:w="1418" w:type="dxa"/>
            <w:tcBorders>
              <w:left w:val="single" w:sz="4" w:space="0" w:color="auto"/>
            </w:tcBorders>
          </w:tcPr>
          <w:p w:rsidR="00B15A56" w:rsidRPr="00B93927" w:rsidRDefault="00B15A56" w:rsidP="00E13DCC">
            <w:pPr>
              <w:pStyle w:val="Default"/>
              <w:rPr>
                <w:sz w:val="18"/>
                <w:szCs w:val="18"/>
              </w:rPr>
            </w:pPr>
            <w:r w:rsidRPr="00B93927">
              <w:rPr>
                <w:sz w:val="18"/>
                <w:szCs w:val="18"/>
              </w:rPr>
              <w:t xml:space="preserve">None. </w:t>
            </w:r>
          </w:p>
        </w:tc>
      </w:tr>
      <w:tr w:rsidR="00B15A56" w:rsidTr="00E13DCC">
        <w:trPr>
          <w:trHeight w:val="437"/>
        </w:trPr>
        <w:tc>
          <w:tcPr>
            <w:tcW w:w="2235" w:type="dxa"/>
          </w:tcPr>
          <w:p w:rsidR="00B15A56" w:rsidRPr="00B93927" w:rsidRDefault="00B15A56" w:rsidP="00E13DCC">
            <w:pPr>
              <w:pStyle w:val="Default"/>
              <w:rPr>
                <w:sz w:val="18"/>
                <w:szCs w:val="18"/>
              </w:rPr>
            </w:pPr>
            <w:r>
              <w:rPr>
                <w:sz w:val="18"/>
                <w:szCs w:val="18"/>
              </w:rPr>
              <w:t>Test Mode Data</w:t>
            </w:r>
          </w:p>
        </w:tc>
        <w:tc>
          <w:tcPr>
            <w:tcW w:w="1559" w:type="dxa"/>
          </w:tcPr>
          <w:p w:rsidR="00B15A56" w:rsidRPr="00B93927" w:rsidRDefault="00B15A56" w:rsidP="00E13DCC">
            <w:pPr>
              <w:pStyle w:val="Default"/>
              <w:rPr>
                <w:sz w:val="18"/>
                <w:szCs w:val="18"/>
              </w:rPr>
            </w:pPr>
            <w:r>
              <w:rPr>
                <w:sz w:val="18"/>
                <w:szCs w:val="18"/>
              </w:rPr>
              <w:t>Mandatory</w:t>
            </w:r>
          </w:p>
        </w:tc>
        <w:tc>
          <w:tcPr>
            <w:tcW w:w="1276" w:type="dxa"/>
          </w:tcPr>
          <w:p w:rsidR="00B15A56" w:rsidRPr="00B93927" w:rsidRDefault="00B15A56" w:rsidP="00E13DCC">
            <w:pPr>
              <w:pStyle w:val="Default"/>
              <w:rPr>
                <w:sz w:val="18"/>
                <w:szCs w:val="18"/>
              </w:rPr>
            </w:pPr>
            <w:r w:rsidRPr="00B93927">
              <w:rPr>
                <w:sz w:val="18"/>
                <w:szCs w:val="18"/>
              </w:rPr>
              <w:t xml:space="preserve">Notify </w:t>
            </w:r>
          </w:p>
        </w:tc>
        <w:tc>
          <w:tcPr>
            <w:tcW w:w="1275" w:type="dxa"/>
            <w:tcBorders>
              <w:right w:val="single" w:sz="4" w:space="0" w:color="auto"/>
            </w:tcBorders>
          </w:tcPr>
          <w:p w:rsidR="00B15A56" w:rsidRPr="00B93927" w:rsidRDefault="00B15A56" w:rsidP="00E13DCC">
            <w:pPr>
              <w:pStyle w:val="Default"/>
              <w:rPr>
                <w:sz w:val="18"/>
                <w:szCs w:val="18"/>
              </w:rPr>
            </w:pPr>
          </w:p>
        </w:tc>
        <w:tc>
          <w:tcPr>
            <w:tcW w:w="1418" w:type="dxa"/>
            <w:tcBorders>
              <w:left w:val="single" w:sz="4" w:space="0" w:color="auto"/>
            </w:tcBorders>
          </w:tcPr>
          <w:p w:rsidR="00B15A56" w:rsidRPr="00B93927" w:rsidRDefault="00B15A56" w:rsidP="00E13DCC">
            <w:pPr>
              <w:pStyle w:val="Default"/>
              <w:rPr>
                <w:sz w:val="18"/>
                <w:szCs w:val="18"/>
              </w:rPr>
            </w:pPr>
            <w:r w:rsidRPr="00B93927">
              <w:rPr>
                <w:sz w:val="18"/>
                <w:szCs w:val="18"/>
              </w:rPr>
              <w:t xml:space="preserve">None. </w:t>
            </w:r>
          </w:p>
        </w:tc>
      </w:tr>
      <w:tr w:rsidR="00B15A56" w:rsidTr="00E13DCC">
        <w:trPr>
          <w:trHeight w:val="437"/>
        </w:trPr>
        <w:tc>
          <w:tcPr>
            <w:tcW w:w="2235" w:type="dxa"/>
          </w:tcPr>
          <w:p w:rsidR="00B15A56" w:rsidRPr="00B93927" w:rsidRDefault="00B15A56" w:rsidP="00E13DCC">
            <w:pPr>
              <w:pStyle w:val="Default"/>
              <w:rPr>
                <w:sz w:val="18"/>
                <w:szCs w:val="18"/>
              </w:rPr>
            </w:pPr>
            <w:r>
              <w:rPr>
                <w:sz w:val="18"/>
                <w:szCs w:val="18"/>
              </w:rPr>
              <w:t>Test Mode Data</w:t>
            </w:r>
            <w:r w:rsidRPr="00B93927">
              <w:rPr>
                <w:sz w:val="18"/>
                <w:szCs w:val="18"/>
              </w:rPr>
              <w:t xml:space="preserve"> Client Characteristic Configuration descriptor </w:t>
            </w:r>
          </w:p>
        </w:tc>
        <w:tc>
          <w:tcPr>
            <w:tcW w:w="1559" w:type="dxa"/>
          </w:tcPr>
          <w:p w:rsidR="00B15A56" w:rsidRPr="00B93927" w:rsidRDefault="00B15A56" w:rsidP="00E13DCC">
            <w:pPr>
              <w:pStyle w:val="Default"/>
              <w:rPr>
                <w:sz w:val="18"/>
                <w:szCs w:val="18"/>
              </w:rPr>
            </w:pPr>
            <w:r>
              <w:rPr>
                <w:sz w:val="18"/>
                <w:szCs w:val="18"/>
              </w:rPr>
              <w:t>Mandatory</w:t>
            </w:r>
          </w:p>
        </w:tc>
        <w:tc>
          <w:tcPr>
            <w:tcW w:w="1276" w:type="dxa"/>
          </w:tcPr>
          <w:p w:rsidR="00B15A56" w:rsidRPr="00B93927" w:rsidRDefault="00B15A56" w:rsidP="00E13DCC">
            <w:pPr>
              <w:pStyle w:val="Default"/>
              <w:rPr>
                <w:sz w:val="18"/>
                <w:szCs w:val="18"/>
              </w:rPr>
            </w:pPr>
            <w:r w:rsidRPr="00B93927">
              <w:rPr>
                <w:sz w:val="18"/>
                <w:szCs w:val="18"/>
              </w:rPr>
              <w:t xml:space="preserve">Read, Write </w:t>
            </w:r>
          </w:p>
        </w:tc>
        <w:tc>
          <w:tcPr>
            <w:tcW w:w="1275" w:type="dxa"/>
            <w:tcBorders>
              <w:right w:val="single" w:sz="4" w:space="0" w:color="auto"/>
            </w:tcBorders>
          </w:tcPr>
          <w:p w:rsidR="00B15A56" w:rsidRPr="00B93927" w:rsidRDefault="00B15A56" w:rsidP="00E13DCC">
            <w:pPr>
              <w:pStyle w:val="Default"/>
              <w:rPr>
                <w:sz w:val="18"/>
                <w:szCs w:val="18"/>
              </w:rPr>
            </w:pPr>
          </w:p>
        </w:tc>
        <w:tc>
          <w:tcPr>
            <w:tcW w:w="1418" w:type="dxa"/>
            <w:tcBorders>
              <w:left w:val="single" w:sz="4" w:space="0" w:color="auto"/>
            </w:tcBorders>
          </w:tcPr>
          <w:p w:rsidR="00B15A56" w:rsidRPr="00B93927" w:rsidRDefault="00B15A56" w:rsidP="00E13DCC">
            <w:pPr>
              <w:pStyle w:val="Default"/>
              <w:rPr>
                <w:sz w:val="18"/>
                <w:szCs w:val="18"/>
              </w:rPr>
            </w:pPr>
            <w:r w:rsidRPr="00B93927">
              <w:rPr>
                <w:sz w:val="18"/>
                <w:szCs w:val="18"/>
              </w:rPr>
              <w:t xml:space="preserve">None. </w:t>
            </w:r>
          </w:p>
        </w:tc>
      </w:tr>
    </w:tbl>
    <w:p w:rsidR="00401C00" w:rsidRDefault="00401C00" w:rsidP="00401C00">
      <w:pPr>
        <w:pStyle w:val="Caption"/>
        <w:rPr>
          <w:rFonts w:ascii="Arial" w:hAnsi="Arial"/>
          <w:lang w:val="en-AU"/>
        </w:rPr>
      </w:pPr>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2</w:t>
      </w:r>
      <w:r w:rsidR="00C55FCE">
        <w:fldChar w:fldCharType="end"/>
      </w:r>
      <w:r>
        <w:t xml:space="preserve"> HxM2 Custom Data Service characteristics</w:t>
      </w:r>
    </w:p>
    <w:p w:rsidR="00401C00" w:rsidRDefault="00401C00" w:rsidP="00401C00"/>
    <w:p w:rsidR="00401C00" w:rsidRDefault="00401C00" w:rsidP="00401C00">
      <w:r>
        <w:lastRenderedPageBreak/>
        <w:t>shows the complete attribute table for the activity service. Services are shown in yellow, characteristics are shown in blue and characteristic values / descriptors are shown in grey. All UUID’s are shown as 16-bit but where they are described as 128-bit, the value shown must be used with the HxM2 Base UUID to create a 128-bit UUID.</w:t>
      </w:r>
    </w:p>
    <w:p w:rsidR="0010158A" w:rsidRDefault="0010158A"/>
    <w:tbl>
      <w:tblPr>
        <w:tblStyle w:val="TableGrid"/>
        <w:tblW w:w="0" w:type="auto"/>
        <w:tblLayout w:type="fixed"/>
        <w:tblLook w:val="04A0" w:firstRow="1" w:lastRow="0" w:firstColumn="1" w:lastColumn="0" w:noHBand="0" w:noVBand="1"/>
      </w:tblPr>
      <w:tblGrid>
        <w:gridCol w:w="817"/>
        <w:gridCol w:w="2126"/>
        <w:gridCol w:w="2268"/>
        <w:gridCol w:w="1843"/>
        <w:gridCol w:w="1474"/>
      </w:tblGrid>
      <w:tr w:rsidR="00B15A56" w:rsidTr="00E13DCC">
        <w:tc>
          <w:tcPr>
            <w:tcW w:w="817" w:type="dxa"/>
          </w:tcPr>
          <w:p w:rsidR="00B15A56" w:rsidRPr="00805876" w:rsidRDefault="00B15A56" w:rsidP="00E13DCC">
            <w:pPr>
              <w:rPr>
                <w:b/>
                <w:sz w:val="14"/>
                <w:szCs w:val="14"/>
              </w:rPr>
            </w:pPr>
            <w:r w:rsidRPr="00805876">
              <w:rPr>
                <w:b/>
                <w:sz w:val="14"/>
                <w:szCs w:val="14"/>
              </w:rPr>
              <w:t>Type (hex)</w:t>
            </w:r>
          </w:p>
        </w:tc>
        <w:tc>
          <w:tcPr>
            <w:tcW w:w="2126" w:type="dxa"/>
          </w:tcPr>
          <w:p w:rsidR="00B15A56" w:rsidRPr="00805876" w:rsidRDefault="00B15A56" w:rsidP="00E13DCC">
            <w:pPr>
              <w:rPr>
                <w:b/>
                <w:sz w:val="14"/>
                <w:szCs w:val="14"/>
              </w:rPr>
            </w:pPr>
            <w:r w:rsidRPr="00805876">
              <w:rPr>
                <w:b/>
                <w:sz w:val="14"/>
                <w:szCs w:val="14"/>
              </w:rPr>
              <w:t>Type (Define)</w:t>
            </w:r>
          </w:p>
        </w:tc>
        <w:tc>
          <w:tcPr>
            <w:tcW w:w="2268" w:type="dxa"/>
          </w:tcPr>
          <w:p w:rsidR="00B15A56" w:rsidRPr="00805876" w:rsidRDefault="00B15A56" w:rsidP="00E13DCC">
            <w:pPr>
              <w:rPr>
                <w:b/>
                <w:sz w:val="14"/>
                <w:szCs w:val="14"/>
              </w:rPr>
            </w:pPr>
            <w:r w:rsidRPr="00805876">
              <w:rPr>
                <w:b/>
                <w:sz w:val="14"/>
                <w:szCs w:val="14"/>
              </w:rPr>
              <w:t>Value (default)</w:t>
            </w:r>
          </w:p>
        </w:tc>
        <w:tc>
          <w:tcPr>
            <w:tcW w:w="1843" w:type="dxa"/>
          </w:tcPr>
          <w:p w:rsidR="00B15A56" w:rsidRPr="00805876" w:rsidRDefault="00B15A56" w:rsidP="00E13DCC">
            <w:pPr>
              <w:rPr>
                <w:b/>
                <w:sz w:val="14"/>
                <w:szCs w:val="14"/>
              </w:rPr>
            </w:pPr>
            <w:r>
              <w:rPr>
                <w:b/>
                <w:sz w:val="14"/>
                <w:szCs w:val="14"/>
              </w:rPr>
              <w:t>GATT Server Permissions</w:t>
            </w:r>
          </w:p>
        </w:tc>
        <w:tc>
          <w:tcPr>
            <w:tcW w:w="1474" w:type="dxa"/>
          </w:tcPr>
          <w:p w:rsidR="00B15A56" w:rsidRPr="00805876" w:rsidRDefault="00B15A56" w:rsidP="00E13DCC">
            <w:pPr>
              <w:rPr>
                <w:b/>
                <w:sz w:val="14"/>
                <w:szCs w:val="14"/>
              </w:rPr>
            </w:pPr>
            <w:r>
              <w:rPr>
                <w:b/>
                <w:sz w:val="14"/>
                <w:szCs w:val="14"/>
              </w:rPr>
              <w:t>Notes</w:t>
            </w:r>
          </w:p>
        </w:tc>
      </w:tr>
      <w:tr w:rsidR="00B15A56" w:rsidTr="00E13DCC">
        <w:tc>
          <w:tcPr>
            <w:tcW w:w="817" w:type="dxa"/>
            <w:shd w:val="clear" w:color="auto" w:fill="FFFF00"/>
          </w:tcPr>
          <w:p w:rsidR="00B15A56" w:rsidRDefault="00B15A56" w:rsidP="00E13DCC">
            <w:pPr>
              <w:rPr>
                <w:sz w:val="14"/>
                <w:szCs w:val="14"/>
              </w:rPr>
            </w:pPr>
            <w:r w:rsidRPr="00805876">
              <w:rPr>
                <w:sz w:val="14"/>
                <w:szCs w:val="14"/>
              </w:rPr>
              <w:t>0x2800</w:t>
            </w:r>
          </w:p>
          <w:p w:rsidR="00B15A56" w:rsidRPr="00805876" w:rsidRDefault="00B15A56" w:rsidP="00E13DCC">
            <w:pPr>
              <w:rPr>
                <w:sz w:val="14"/>
                <w:szCs w:val="14"/>
              </w:rPr>
            </w:pPr>
          </w:p>
        </w:tc>
        <w:tc>
          <w:tcPr>
            <w:tcW w:w="2126" w:type="dxa"/>
            <w:shd w:val="clear" w:color="auto" w:fill="FFFF00"/>
          </w:tcPr>
          <w:p w:rsidR="00B15A56" w:rsidRPr="00805876" w:rsidRDefault="00B15A56" w:rsidP="00E13DCC">
            <w:pPr>
              <w:rPr>
                <w:sz w:val="14"/>
                <w:szCs w:val="14"/>
              </w:rPr>
            </w:pPr>
            <w:r w:rsidRPr="00805876">
              <w:rPr>
                <w:sz w:val="14"/>
                <w:szCs w:val="14"/>
              </w:rPr>
              <w:t>GATT_PRIMARY_SERVICE_UUID</w:t>
            </w:r>
          </w:p>
        </w:tc>
        <w:tc>
          <w:tcPr>
            <w:tcW w:w="2268" w:type="dxa"/>
            <w:shd w:val="clear" w:color="auto" w:fill="FFFF00"/>
          </w:tcPr>
          <w:p w:rsidR="00B15A56" w:rsidRDefault="00B15A56" w:rsidP="00E13DCC">
            <w:pPr>
              <w:rPr>
                <w:sz w:val="14"/>
                <w:szCs w:val="14"/>
              </w:rPr>
            </w:pPr>
            <w:r>
              <w:rPr>
                <w:sz w:val="14"/>
                <w:szCs w:val="14"/>
              </w:rPr>
              <w:t>0xFF1</w:t>
            </w:r>
            <w:r w:rsidRPr="00805876">
              <w:rPr>
                <w:sz w:val="14"/>
                <w:szCs w:val="14"/>
              </w:rPr>
              <w:t>0</w:t>
            </w:r>
            <w:r>
              <w:rPr>
                <w:sz w:val="14"/>
                <w:szCs w:val="14"/>
              </w:rPr>
              <w:t xml:space="preserve"> </w:t>
            </w:r>
            <w:r w:rsidRPr="00805876">
              <w:rPr>
                <w:sz w:val="14"/>
                <w:szCs w:val="14"/>
              </w:rPr>
              <w:t>(</w:t>
            </w:r>
            <w:r w:rsidRPr="00E779D3">
              <w:rPr>
                <w:sz w:val="14"/>
                <w:szCs w:val="14"/>
              </w:rPr>
              <w:t>HXM2_CUSTOM_SERV_UUID</w:t>
            </w:r>
            <w:r w:rsidRPr="00805876">
              <w:rPr>
                <w:sz w:val="14"/>
                <w:szCs w:val="14"/>
              </w:rPr>
              <w:t>)</w:t>
            </w:r>
          </w:p>
          <w:p w:rsidR="00B15A56" w:rsidRPr="00805876" w:rsidRDefault="00B15A56" w:rsidP="00E13DCC">
            <w:pPr>
              <w:rPr>
                <w:sz w:val="14"/>
                <w:szCs w:val="14"/>
              </w:rPr>
            </w:pPr>
            <w:r>
              <w:rPr>
                <w:sz w:val="14"/>
                <w:szCs w:val="14"/>
              </w:rPr>
              <w:t>(HxM2 128-bit)</w:t>
            </w:r>
          </w:p>
        </w:tc>
        <w:tc>
          <w:tcPr>
            <w:tcW w:w="1843" w:type="dxa"/>
            <w:shd w:val="clear" w:color="auto" w:fill="FFFF00"/>
          </w:tcPr>
          <w:p w:rsidR="00B15A56" w:rsidRPr="00805876" w:rsidRDefault="00B15A56" w:rsidP="00E13DCC">
            <w:pPr>
              <w:rPr>
                <w:sz w:val="14"/>
                <w:szCs w:val="14"/>
              </w:rPr>
            </w:pPr>
            <w:r w:rsidRPr="00805876">
              <w:rPr>
                <w:sz w:val="14"/>
                <w:szCs w:val="14"/>
              </w:rPr>
              <w:t>GATT_PERMIT_READ</w:t>
            </w:r>
          </w:p>
        </w:tc>
        <w:tc>
          <w:tcPr>
            <w:tcW w:w="1474" w:type="dxa"/>
            <w:shd w:val="clear" w:color="auto" w:fill="FFFF00"/>
          </w:tcPr>
          <w:p w:rsidR="00B15A56" w:rsidRPr="00805876" w:rsidRDefault="00B15A56" w:rsidP="00E13DCC">
            <w:pPr>
              <w:rPr>
                <w:sz w:val="14"/>
                <w:szCs w:val="14"/>
              </w:rPr>
            </w:pPr>
            <w:r w:rsidRPr="00805876">
              <w:rPr>
                <w:sz w:val="14"/>
                <w:szCs w:val="14"/>
              </w:rPr>
              <w:t xml:space="preserve">Start of </w:t>
            </w:r>
            <w:r>
              <w:rPr>
                <w:sz w:val="14"/>
                <w:szCs w:val="14"/>
              </w:rPr>
              <w:t>Custom Service</w:t>
            </w:r>
          </w:p>
        </w:tc>
      </w:tr>
      <w:tr w:rsidR="00B15A56" w:rsidTr="00E13DCC">
        <w:tc>
          <w:tcPr>
            <w:tcW w:w="817" w:type="dxa"/>
            <w:shd w:val="clear" w:color="auto" w:fill="B8CCE4" w:themeFill="accent1" w:themeFillTint="66"/>
          </w:tcPr>
          <w:p w:rsidR="00B15A56" w:rsidRPr="00805876" w:rsidRDefault="00B15A56" w:rsidP="00E13DCC">
            <w:pPr>
              <w:rPr>
                <w:sz w:val="14"/>
                <w:szCs w:val="14"/>
              </w:rPr>
            </w:pPr>
            <w:r w:rsidRPr="00A558B6">
              <w:rPr>
                <w:sz w:val="14"/>
                <w:szCs w:val="14"/>
              </w:rPr>
              <w:t>0x2803</w:t>
            </w:r>
          </w:p>
        </w:tc>
        <w:tc>
          <w:tcPr>
            <w:tcW w:w="2126" w:type="dxa"/>
            <w:shd w:val="clear" w:color="auto" w:fill="B8CCE4" w:themeFill="accent1" w:themeFillTint="66"/>
          </w:tcPr>
          <w:p w:rsidR="00B15A56" w:rsidRPr="00805876" w:rsidRDefault="00B15A56" w:rsidP="00E13DCC">
            <w:pPr>
              <w:rPr>
                <w:sz w:val="14"/>
                <w:szCs w:val="14"/>
              </w:rPr>
            </w:pPr>
            <w:r w:rsidRPr="00A558B6">
              <w:rPr>
                <w:sz w:val="14"/>
                <w:szCs w:val="14"/>
              </w:rPr>
              <w:t>GATT_CHARACTER_UUID</w:t>
            </w:r>
          </w:p>
        </w:tc>
        <w:tc>
          <w:tcPr>
            <w:tcW w:w="2268" w:type="dxa"/>
            <w:shd w:val="clear" w:color="auto" w:fill="B8CCE4" w:themeFill="accent1" w:themeFillTint="66"/>
          </w:tcPr>
          <w:p w:rsidR="00B15A56" w:rsidRDefault="00B15A56" w:rsidP="00E13DCC">
            <w:pPr>
              <w:rPr>
                <w:sz w:val="14"/>
                <w:szCs w:val="14"/>
              </w:rPr>
            </w:pPr>
            <w:r>
              <w:rPr>
                <w:sz w:val="14"/>
                <w:szCs w:val="14"/>
              </w:rPr>
              <w:t>10(properties: notify only)</w:t>
            </w:r>
          </w:p>
          <w:p w:rsidR="00B15A56" w:rsidRDefault="00B15A56" w:rsidP="00E13DCC">
            <w:pPr>
              <w:rPr>
                <w:sz w:val="14"/>
                <w:szCs w:val="14"/>
              </w:rPr>
            </w:pPr>
            <w:r>
              <w:rPr>
                <w:sz w:val="14"/>
                <w:szCs w:val="14"/>
              </w:rPr>
              <w:t>xx xx(handle)</w:t>
            </w:r>
          </w:p>
          <w:p w:rsidR="00B15A56" w:rsidRDefault="00B15A56" w:rsidP="00E13DCC">
            <w:pPr>
              <w:rPr>
                <w:sz w:val="14"/>
                <w:szCs w:val="14"/>
              </w:rPr>
            </w:pPr>
            <w:r>
              <w:rPr>
                <w:sz w:val="14"/>
                <w:szCs w:val="14"/>
              </w:rPr>
              <w:t>11 FF (UUID: 0xFF11)</w:t>
            </w:r>
          </w:p>
          <w:p w:rsidR="00B15A56" w:rsidRPr="00DB2D37" w:rsidRDefault="00B15A56" w:rsidP="00E13DCC">
            <w:pPr>
              <w:rPr>
                <w:sz w:val="14"/>
                <w:szCs w:val="14"/>
              </w:rPr>
            </w:pPr>
            <w:r>
              <w:rPr>
                <w:sz w:val="14"/>
                <w:szCs w:val="14"/>
              </w:rPr>
              <w:t>(HxM2 128-bit)</w:t>
            </w:r>
          </w:p>
        </w:tc>
        <w:tc>
          <w:tcPr>
            <w:tcW w:w="1843" w:type="dxa"/>
            <w:shd w:val="clear" w:color="auto" w:fill="B8CCE4" w:themeFill="accent1" w:themeFillTint="66"/>
          </w:tcPr>
          <w:p w:rsidR="00B15A56" w:rsidRPr="00805876" w:rsidRDefault="00B15A56" w:rsidP="00E13DCC">
            <w:pPr>
              <w:rPr>
                <w:sz w:val="14"/>
                <w:szCs w:val="14"/>
              </w:rPr>
            </w:pPr>
            <w:r w:rsidRPr="00805876">
              <w:rPr>
                <w:sz w:val="14"/>
                <w:szCs w:val="14"/>
              </w:rPr>
              <w:t>GATT_PERMIT_READ</w:t>
            </w:r>
          </w:p>
        </w:tc>
        <w:tc>
          <w:tcPr>
            <w:tcW w:w="1474" w:type="dxa"/>
            <w:shd w:val="clear" w:color="auto" w:fill="B8CCE4" w:themeFill="accent1" w:themeFillTint="66"/>
          </w:tcPr>
          <w:p w:rsidR="00B15A56" w:rsidRPr="00805876" w:rsidRDefault="00B15A56" w:rsidP="00E13DCC">
            <w:pPr>
              <w:rPr>
                <w:sz w:val="14"/>
                <w:szCs w:val="14"/>
              </w:rPr>
            </w:pPr>
            <w:r>
              <w:rPr>
                <w:sz w:val="14"/>
                <w:szCs w:val="14"/>
              </w:rPr>
              <w:t>Custom Measurement Characteristic Declaration</w:t>
            </w:r>
          </w:p>
        </w:tc>
      </w:tr>
      <w:tr w:rsidR="00B15A56" w:rsidTr="00E13DCC">
        <w:tc>
          <w:tcPr>
            <w:tcW w:w="817" w:type="dxa"/>
            <w:shd w:val="clear" w:color="auto" w:fill="7F7F7F" w:themeFill="text1" w:themeFillTint="80"/>
          </w:tcPr>
          <w:p w:rsidR="00B15A56" w:rsidRDefault="00B15A56" w:rsidP="00E13DCC">
            <w:pPr>
              <w:rPr>
                <w:sz w:val="14"/>
                <w:szCs w:val="14"/>
              </w:rPr>
            </w:pPr>
            <w:r>
              <w:rPr>
                <w:sz w:val="14"/>
                <w:szCs w:val="14"/>
              </w:rPr>
              <w:t>0xFF11</w:t>
            </w:r>
          </w:p>
          <w:p w:rsidR="00B15A56" w:rsidRPr="00805876" w:rsidRDefault="00B15A56" w:rsidP="00E13DCC">
            <w:pPr>
              <w:rPr>
                <w:sz w:val="14"/>
                <w:szCs w:val="14"/>
              </w:rPr>
            </w:pPr>
            <w:r>
              <w:rPr>
                <w:sz w:val="14"/>
                <w:szCs w:val="14"/>
              </w:rPr>
              <w:t>(128-Bit)</w:t>
            </w:r>
          </w:p>
        </w:tc>
        <w:tc>
          <w:tcPr>
            <w:tcW w:w="2126" w:type="dxa"/>
            <w:shd w:val="clear" w:color="auto" w:fill="7F7F7F" w:themeFill="text1" w:themeFillTint="80"/>
          </w:tcPr>
          <w:p w:rsidR="00B15A56" w:rsidRPr="00805876" w:rsidRDefault="00B15A56" w:rsidP="00E13DCC">
            <w:pPr>
              <w:rPr>
                <w:sz w:val="14"/>
                <w:szCs w:val="14"/>
              </w:rPr>
            </w:pPr>
            <w:r w:rsidRPr="00D61182">
              <w:rPr>
                <w:sz w:val="14"/>
                <w:szCs w:val="14"/>
              </w:rPr>
              <w:t>ACTIVITY_MEAS_UUID</w:t>
            </w:r>
          </w:p>
        </w:tc>
        <w:tc>
          <w:tcPr>
            <w:tcW w:w="2268" w:type="dxa"/>
            <w:shd w:val="clear" w:color="auto" w:fill="7F7F7F" w:themeFill="text1" w:themeFillTint="80"/>
          </w:tcPr>
          <w:p w:rsidR="00B15A56" w:rsidRPr="00805876" w:rsidRDefault="00B15A56" w:rsidP="00E13DCC">
            <w:pPr>
              <w:rPr>
                <w:sz w:val="14"/>
                <w:szCs w:val="14"/>
              </w:rPr>
            </w:pPr>
            <w:r>
              <w:rPr>
                <w:sz w:val="14"/>
                <w:szCs w:val="14"/>
              </w:rPr>
              <w:t>0 (1 Byte)</w:t>
            </w:r>
          </w:p>
        </w:tc>
        <w:tc>
          <w:tcPr>
            <w:tcW w:w="1843" w:type="dxa"/>
            <w:shd w:val="clear" w:color="auto" w:fill="7F7F7F" w:themeFill="text1" w:themeFillTint="80"/>
          </w:tcPr>
          <w:p w:rsidR="00B15A56" w:rsidRPr="00805876" w:rsidRDefault="00B15A56" w:rsidP="00E13DCC">
            <w:pPr>
              <w:rPr>
                <w:sz w:val="14"/>
                <w:szCs w:val="14"/>
              </w:rPr>
            </w:pPr>
            <w:r>
              <w:rPr>
                <w:sz w:val="14"/>
                <w:szCs w:val="14"/>
              </w:rPr>
              <w:t>(none)</w:t>
            </w:r>
          </w:p>
        </w:tc>
        <w:tc>
          <w:tcPr>
            <w:tcW w:w="1474" w:type="dxa"/>
            <w:shd w:val="clear" w:color="auto" w:fill="7F7F7F" w:themeFill="text1" w:themeFillTint="80"/>
          </w:tcPr>
          <w:p w:rsidR="00B15A56" w:rsidRPr="00805876" w:rsidRDefault="00B15A56" w:rsidP="00E13DCC">
            <w:pPr>
              <w:rPr>
                <w:sz w:val="14"/>
                <w:szCs w:val="14"/>
              </w:rPr>
            </w:pPr>
            <w:r>
              <w:rPr>
                <w:sz w:val="14"/>
                <w:szCs w:val="14"/>
              </w:rPr>
              <w:t>Custom Measurement Characteristic value</w:t>
            </w:r>
          </w:p>
        </w:tc>
      </w:tr>
      <w:tr w:rsidR="00B15A56" w:rsidTr="00E13DCC">
        <w:tc>
          <w:tcPr>
            <w:tcW w:w="817" w:type="dxa"/>
            <w:shd w:val="clear" w:color="auto" w:fill="7F7F7F" w:themeFill="text1" w:themeFillTint="80"/>
          </w:tcPr>
          <w:p w:rsidR="00B15A56" w:rsidRPr="00805876" w:rsidRDefault="00B15A56" w:rsidP="00E13DCC">
            <w:pPr>
              <w:rPr>
                <w:sz w:val="14"/>
                <w:szCs w:val="14"/>
              </w:rPr>
            </w:pPr>
            <w:r w:rsidRPr="00B306A8">
              <w:rPr>
                <w:sz w:val="14"/>
                <w:szCs w:val="14"/>
              </w:rPr>
              <w:t>0x2902</w:t>
            </w:r>
          </w:p>
        </w:tc>
        <w:tc>
          <w:tcPr>
            <w:tcW w:w="2126" w:type="dxa"/>
            <w:shd w:val="clear" w:color="auto" w:fill="7F7F7F" w:themeFill="text1" w:themeFillTint="80"/>
          </w:tcPr>
          <w:p w:rsidR="00B15A56" w:rsidRPr="00805876" w:rsidRDefault="00B15A56" w:rsidP="00E13DCC">
            <w:pPr>
              <w:rPr>
                <w:sz w:val="14"/>
                <w:szCs w:val="14"/>
              </w:rPr>
            </w:pPr>
            <w:r w:rsidRPr="00B306A8">
              <w:rPr>
                <w:sz w:val="14"/>
                <w:szCs w:val="14"/>
              </w:rPr>
              <w:t>GATT_CLIENT_CHAR_CFG_UUID</w:t>
            </w:r>
          </w:p>
        </w:tc>
        <w:tc>
          <w:tcPr>
            <w:tcW w:w="2268" w:type="dxa"/>
            <w:shd w:val="clear" w:color="auto" w:fill="7F7F7F" w:themeFill="text1" w:themeFillTint="80"/>
          </w:tcPr>
          <w:p w:rsidR="00B15A56" w:rsidRPr="00805876" w:rsidRDefault="00B15A56" w:rsidP="00E13DCC">
            <w:pPr>
              <w:rPr>
                <w:sz w:val="14"/>
                <w:szCs w:val="14"/>
              </w:rPr>
            </w:pPr>
            <w:r>
              <w:rPr>
                <w:sz w:val="14"/>
                <w:szCs w:val="14"/>
              </w:rPr>
              <w:t>00 00(2 Bytes)</w:t>
            </w:r>
          </w:p>
        </w:tc>
        <w:tc>
          <w:tcPr>
            <w:tcW w:w="1843" w:type="dxa"/>
            <w:shd w:val="clear" w:color="auto" w:fill="7F7F7F" w:themeFill="text1" w:themeFillTint="80"/>
          </w:tcPr>
          <w:p w:rsidR="00B15A56" w:rsidRPr="00805876" w:rsidRDefault="00B15A56" w:rsidP="00E13DCC">
            <w:pPr>
              <w:rPr>
                <w:sz w:val="14"/>
                <w:szCs w:val="14"/>
              </w:rPr>
            </w:pPr>
            <w:r w:rsidRPr="00B306A8">
              <w:rPr>
                <w:sz w:val="14"/>
                <w:szCs w:val="14"/>
              </w:rPr>
              <w:t>GATT_PERMIT_READ</w:t>
            </w:r>
            <w:r>
              <w:rPr>
                <w:sz w:val="14"/>
                <w:szCs w:val="14"/>
              </w:rPr>
              <w:t xml:space="preserve">| </w:t>
            </w:r>
            <w:r w:rsidRPr="00B306A8">
              <w:rPr>
                <w:sz w:val="14"/>
                <w:szCs w:val="14"/>
              </w:rPr>
              <w:t>GATT_PERMIT_WRITE</w:t>
            </w:r>
          </w:p>
        </w:tc>
        <w:tc>
          <w:tcPr>
            <w:tcW w:w="1474" w:type="dxa"/>
            <w:shd w:val="clear" w:color="auto" w:fill="7F7F7F" w:themeFill="text1" w:themeFillTint="80"/>
          </w:tcPr>
          <w:p w:rsidR="00B15A56" w:rsidRPr="00805876" w:rsidRDefault="00B15A56" w:rsidP="00E13DCC">
            <w:pPr>
              <w:rPr>
                <w:sz w:val="14"/>
                <w:szCs w:val="14"/>
              </w:rPr>
            </w:pPr>
            <w:r>
              <w:rPr>
                <w:sz w:val="14"/>
                <w:szCs w:val="14"/>
              </w:rPr>
              <w:t>Custom Measurement Characteristic configuration</w:t>
            </w:r>
          </w:p>
        </w:tc>
      </w:tr>
      <w:tr w:rsidR="00B15A56" w:rsidTr="00E13DCC">
        <w:tc>
          <w:tcPr>
            <w:tcW w:w="817" w:type="dxa"/>
            <w:shd w:val="clear" w:color="auto" w:fill="B8CCE4" w:themeFill="accent1" w:themeFillTint="66"/>
          </w:tcPr>
          <w:p w:rsidR="00B15A56" w:rsidRPr="00805876" w:rsidRDefault="00B15A56" w:rsidP="00E13DCC">
            <w:pPr>
              <w:rPr>
                <w:sz w:val="14"/>
                <w:szCs w:val="14"/>
              </w:rPr>
            </w:pPr>
            <w:r w:rsidRPr="00A558B6">
              <w:rPr>
                <w:sz w:val="14"/>
                <w:szCs w:val="14"/>
              </w:rPr>
              <w:t>0x2803</w:t>
            </w:r>
          </w:p>
        </w:tc>
        <w:tc>
          <w:tcPr>
            <w:tcW w:w="2126" w:type="dxa"/>
            <w:shd w:val="clear" w:color="auto" w:fill="B8CCE4" w:themeFill="accent1" w:themeFillTint="66"/>
          </w:tcPr>
          <w:p w:rsidR="00B15A56" w:rsidRPr="00805876" w:rsidRDefault="00B15A56" w:rsidP="00E13DCC">
            <w:pPr>
              <w:rPr>
                <w:sz w:val="14"/>
                <w:szCs w:val="14"/>
              </w:rPr>
            </w:pPr>
            <w:r w:rsidRPr="00A558B6">
              <w:rPr>
                <w:sz w:val="14"/>
                <w:szCs w:val="14"/>
              </w:rPr>
              <w:t>GATT_CHARACTER_UUID</w:t>
            </w:r>
          </w:p>
        </w:tc>
        <w:tc>
          <w:tcPr>
            <w:tcW w:w="2268" w:type="dxa"/>
            <w:shd w:val="clear" w:color="auto" w:fill="B8CCE4" w:themeFill="accent1" w:themeFillTint="66"/>
          </w:tcPr>
          <w:p w:rsidR="00B15A56" w:rsidRDefault="00B15A56" w:rsidP="00E13DCC">
            <w:pPr>
              <w:rPr>
                <w:sz w:val="14"/>
                <w:szCs w:val="14"/>
              </w:rPr>
            </w:pPr>
            <w:r>
              <w:rPr>
                <w:sz w:val="14"/>
                <w:szCs w:val="14"/>
              </w:rPr>
              <w:t>10(properties: notify only)</w:t>
            </w:r>
          </w:p>
          <w:p w:rsidR="00B15A56" w:rsidRDefault="00B15A56" w:rsidP="00E13DCC">
            <w:pPr>
              <w:rPr>
                <w:sz w:val="14"/>
                <w:szCs w:val="14"/>
              </w:rPr>
            </w:pPr>
            <w:r>
              <w:rPr>
                <w:sz w:val="14"/>
                <w:szCs w:val="14"/>
              </w:rPr>
              <w:t>xx xx(handle)</w:t>
            </w:r>
          </w:p>
          <w:p w:rsidR="00B15A56" w:rsidRDefault="00B15A56" w:rsidP="00E13DCC">
            <w:pPr>
              <w:rPr>
                <w:sz w:val="14"/>
                <w:szCs w:val="14"/>
              </w:rPr>
            </w:pPr>
            <w:r>
              <w:rPr>
                <w:sz w:val="14"/>
                <w:szCs w:val="14"/>
              </w:rPr>
              <w:t>12 FF (UUID: 0xFF12)</w:t>
            </w:r>
          </w:p>
          <w:p w:rsidR="00B15A56" w:rsidRPr="00DB2D37" w:rsidRDefault="00B15A56" w:rsidP="00E13DCC">
            <w:pPr>
              <w:rPr>
                <w:sz w:val="14"/>
                <w:szCs w:val="14"/>
              </w:rPr>
            </w:pPr>
            <w:r>
              <w:rPr>
                <w:sz w:val="14"/>
                <w:szCs w:val="14"/>
              </w:rPr>
              <w:t>(HxM2 128-bit)</w:t>
            </w:r>
          </w:p>
        </w:tc>
        <w:tc>
          <w:tcPr>
            <w:tcW w:w="1843" w:type="dxa"/>
            <w:shd w:val="clear" w:color="auto" w:fill="B8CCE4" w:themeFill="accent1" w:themeFillTint="66"/>
          </w:tcPr>
          <w:p w:rsidR="00B15A56" w:rsidRPr="00805876" w:rsidRDefault="00B15A56" w:rsidP="00E13DCC">
            <w:pPr>
              <w:rPr>
                <w:sz w:val="14"/>
                <w:szCs w:val="14"/>
              </w:rPr>
            </w:pPr>
            <w:r w:rsidRPr="00805876">
              <w:rPr>
                <w:sz w:val="14"/>
                <w:szCs w:val="14"/>
              </w:rPr>
              <w:t>GATT_PERMIT_READ</w:t>
            </w:r>
          </w:p>
        </w:tc>
        <w:tc>
          <w:tcPr>
            <w:tcW w:w="1474" w:type="dxa"/>
            <w:shd w:val="clear" w:color="auto" w:fill="B8CCE4" w:themeFill="accent1" w:themeFillTint="66"/>
          </w:tcPr>
          <w:p w:rsidR="00B15A56" w:rsidRPr="00805876" w:rsidRDefault="00B15A56" w:rsidP="00E13DCC">
            <w:pPr>
              <w:rPr>
                <w:sz w:val="14"/>
                <w:szCs w:val="14"/>
              </w:rPr>
            </w:pPr>
            <w:r>
              <w:rPr>
                <w:sz w:val="14"/>
                <w:szCs w:val="14"/>
              </w:rPr>
              <w:t>Test Mode Data Characteristic Decleration</w:t>
            </w:r>
          </w:p>
        </w:tc>
      </w:tr>
      <w:tr w:rsidR="00B15A56" w:rsidTr="00E13DCC">
        <w:tc>
          <w:tcPr>
            <w:tcW w:w="817" w:type="dxa"/>
            <w:shd w:val="clear" w:color="auto" w:fill="7F7F7F" w:themeFill="text1" w:themeFillTint="80"/>
          </w:tcPr>
          <w:p w:rsidR="00B15A56" w:rsidRDefault="00B15A56" w:rsidP="00E13DCC">
            <w:pPr>
              <w:rPr>
                <w:sz w:val="14"/>
                <w:szCs w:val="14"/>
              </w:rPr>
            </w:pPr>
            <w:r>
              <w:rPr>
                <w:sz w:val="14"/>
                <w:szCs w:val="14"/>
              </w:rPr>
              <w:t>0xFF12</w:t>
            </w:r>
          </w:p>
          <w:p w:rsidR="00B15A56" w:rsidRPr="00805876" w:rsidRDefault="00B15A56" w:rsidP="00E13DCC">
            <w:pPr>
              <w:rPr>
                <w:sz w:val="14"/>
                <w:szCs w:val="14"/>
              </w:rPr>
            </w:pPr>
            <w:r>
              <w:rPr>
                <w:sz w:val="14"/>
                <w:szCs w:val="14"/>
              </w:rPr>
              <w:t>(128-Bit)</w:t>
            </w:r>
          </w:p>
        </w:tc>
        <w:tc>
          <w:tcPr>
            <w:tcW w:w="2126" w:type="dxa"/>
            <w:shd w:val="clear" w:color="auto" w:fill="7F7F7F" w:themeFill="text1" w:themeFillTint="80"/>
          </w:tcPr>
          <w:p w:rsidR="00B15A56" w:rsidRPr="00805876" w:rsidRDefault="00B15A56" w:rsidP="00E13DCC">
            <w:pPr>
              <w:rPr>
                <w:sz w:val="14"/>
                <w:szCs w:val="14"/>
              </w:rPr>
            </w:pPr>
            <w:r>
              <w:rPr>
                <w:sz w:val="14"/>
                <w:szCs w:val="14"/>
              </w:rPr>
              <w:t>TESTMODE_</w:t>
            </w:r>
            <w:r w:rsidRPr="009015BA">
              <w:rPr>
                <w:sz w:val="14"/>
                <w:szCs w:val="14"/>
              </w:rPr>
              <w:t>DATA_UUID</w:t>
            </w:r>
          </w:p>
        </w:tc>
        <w:tc>
          <w:tcPr>
            <w:tcW w:w="2268" w:type="dxa"/>
            <w:shd w:val="clear" w:color="auto" w:fill="7F7F7F" w:themeFill="text1" w:themeFillTint="80"/>
          </w:tcPr>
          <w:p w:rsidR="00B15A56" w:rsidRPr="00805876" w:rsidRDefault="00B15A56" w:rsidP="00E13DCC">
            <w:pPr>
              <w:rPr>
                <w:sz w:val="14"/>
                <w:szCs w:val="14"/>
              </w:rPr>
            </w:pPr>
            <w:r>
              <w:rPr>
                <w:sz w:val="14"/>
                <w:szCs w:val="14"/>
              </w:rPr>
              <w:t>0 (1 Byte)</w:t>
            </w:r>
          </w:p>
        </w:tc>
        <w:tc>
          <w:tcPr>
            <w:tcW w:w="1843" w:type="dxa"/>
            <w:shd w:val="clear" w:color="auto" w:fill="7F7F7F" w:themeFill="text1" w:themeFillTint="80"/>
          </w:tcPr>
          <w:p w:rsidR="00B15A56" w:rsidRPr="00805876" w:rsidRDefault="00B15A56" w:rsidP="00E13DCC">
            <w:pPr>
              <w:rPr>
                <w:sz w:val="14"/>
                <w:szCs w:val="14"/>
              </w:rPr>
            </w:pPr>
            <w:r>
              <w:rPr>
                <w:sz w:val="14"/>
                <w:szCs w:val="14"/>
              </w:rPr>
              <w:t>(none)</w:t>
            </w:r>
          </w:p>
        </w:tc>
        <w:tc>
          <w:tcPr>
            <w:tcW w:w="1474" w:type="dxa"/>
            <w:shd w:val="clear" w:color="auto" w:fill="7F7F7F" w:themeFill="text1" w:themeFillTint="80"/>
          </w:tcPr>
          <w:p w:rsidR="00B15A56" w:rsidRPr="00805876" w:rsidRDefault="00B15A56" w:rsidP="00E13DCC">
            <w:pPr>
              <w:rPr>
                <w:sz w:val="14"/>
                <w:szCs w:val="14"/>
              </w:rPr>
            </w:pPr>
            <w:r>
              <w:rPr>
                <w:sz w:val="14"/>
                <w:szCs w:val="14"/>
              </w:rPr>
              <w:t>Test Mode Data Characteristic value</w:t>
            </w:r>
          </w:p>
        </w:tc>
      </w:tr>
      <w:tr w:rsidR="00B15A56" w:rsidTr="00E13DCC">
        <w:tc>
          <w:tcPr>
            <w:tcW w:w="817" w:type="dxa"/>
            <w:shd w:val="clear" w:color="auto" w:fill="7F7F7F" w:themeFill="text1" w:themeFillTint="80"/>
          </w:tcPr>
          <w:p w:rsidR="00B15A56" w:rsidRPr="00805876" w:rsidRDefault="00B15A56" w:rsidP="00E13DCC">
            <w:pPr>
              <w:rPr>
                <w:sz w:val="14"/>
                <w:szCs w:val="14"/>
              </w:rPr>
            </w:pPr>
            <w:r w:rsidRPr="00B306A8">
              <w:rPr>
                <w:sz w:val="14"/>
                <w:szCs w:val="14"/>
              </w:rPr>
              <w:t>0x2902</w:t>
            </w:r>
          </w:p>
        </w:tc>
        <w:tc>
          <w:tcPr>
            <w:tcW w:w="2126" w:type="dxa"/>
            <w:shd w:val="clear" w:color="auto" w:fill="7F7F7F" w:themeFill="text1" w:themeFillTint="80"/>
          </w:tcPr>
          <w:p w:rsidR="00B15A56" w:rsidRPr="00805876" w:rsidRDefault="00B15A56" w:rsidP="00E13DCC">
            <w:pPr>
              <w:rPr>
                <w:sz w:val="14"/>
                <w:szCs w:val="14"/>
              </w:rPr>
            </w:pPr>
            <w:r w:rsidRPr="00B306A8">
              <w:rPr>
                <w:sz w:val="14"/>
                <w:szCs w:val="14"/>
              </w:rPr>
              <w:t>GATT_CLIENT_CHAR_CFG_UUID</w:t>
            </w:r>
          </w:p>
        </w:tc>
        <w:tc>
          <w:tcPr>
            <w:tcW w:w="2268" w:type="dxa"/>
            <w:shd w:val="clear" w:color="auto" w:fill="7F7F7F" w:themeFill="text1" w:themeFillTint="80"/>
          </w:tcPr>
          <w:p w:rsidR="00B15A56" w:rsidRPr="00805876" w:rsidRDefault="00B15A56" w:rsidP="00E13DCC">
            <w:pPr>
              <w:rPr>
                <w:sz w:val="14"/>
                <w:szCs w:val="14"/>
              </w:rPr>
            </w:pPr>
            <w:r>
              <w:rPr>
                <w:sz w:val="14"/>
                <w:szCs w:val="14"/>
              </w:rPr>
              <w:t>00 00(2 Bytes)</w:t>
            </w:r>
          </w:p>
        </w:tc>
        <w:tc>
          <w:tcPr>
            <w:tcW w:w="1843" w:type="dxa"/>
            <w:shd w:val="clear" w:color="auto" w:fill="7F7F7F" w:themeFill="text1" w:themeFillTint="80"/>
          </w:tcPr>
          <w:p w:rsidR="00B15A56" w:rsidRPr="00805876" w:rsidRDefault="00B15A56" w:rsidP="00E13DCC">
            <w:pPr>
              <w:rPr>
                <w:sz w:val="14"/>
                <w:szCs w:val="14"/>
              </w:rPr>
            </w:pPr>
            <w:r w:rsidRPr="00B306A8">
              <w:rPr>
                <w:sz w:val="14"/>
                <w:szCs w:val="14"/>
              </w:rPr>
              <w:t>GATT_PERMIT_READ</w:t>
            </w:r>
            <w:r>
              <w:rPr>
                <w:sz w:val="14"/>
                <w:szCs w:val="14"/>
              </w:rPr>
              <w:t xml:space="preserve">| </w:t>
            </w:r>
            <w:r w:rsidRPr="00B306A8">
              <w:rPr>
                <w:sz w:val="14"/>
                <w:szCs w:val="14"/>
              </w:rPr>
              <w:t>GATT_PERMIT_WRITE</w:t>
            </w:r>
          </w:p>
        </w:tc>
        <w:tc>
          <w:tcPr>
            <w:tcW w:w="1474" w:type="dxa"/>
            <w:shd w:val="clear" w:color="auto" w:fill="7F7F7F" w:themeFill="text1" w:themeFillTint="80"/>
          </w:tcPr>
          <w:p w:rsidR="00B15A56" w:rsidRPr="00805876" w:rsidRDefault="00B15A56" w:rsidP="00E13DCC">
            <w:pPr>
              <w:rPr>
                <w:sz w:val="14"/>
                <w:szCs w:val="14"/>
              </w:rPr>
            </w:pPr>
            <w:r>
              <w:rPr>
                <w:sz w:val="14"/>
                <w:szCs w:val="14"/>
              </w:rPr>
              <w:t>Test Mode Data Characteristic configuration</w:t>
            </w:r>
          </w:p>
        </w:tc>
      </w:tr>
    </w:tbl>
    <w:p w:rsidR="00B15A56" w:rsidRDefault="00B15A56" w:rsidP="00B15A56">
      <w:pPr>
        <w:pStyle w:val="Caption"/>
      </w:pPr>
      <w:r>
        <w:t xml:space="preserve">Table </w:t>
      </w:r>
      <w:fldSimple w:instr=" STYLEREF 1 \s ">
        <w:r w:rsidR="00123A8D">
          <w:rPr>
            <w:noProof/>
          </w:rPr>
          <w:t>4</w:t>
        </w:r>
      </w:fldSimple>
      <w:r>
        <w:noBreakHyphen/>
      </w:r>
      <w:fldSimple w:instr=" SEQ Table \* ARABIC \s 1 ">
        <w:r w:rsidR="00123A8D">
          <w:rPr>
            <w:noProof/>
          </w:rPr>
          <w:t>3</w:t>
        </w:r>
      </w:fldSimple>
      <w:r>
        <w:t xml:space="preserve"> HxM2 Custom HxM2 Service Attribute List</w:t>
      </w:r>
    </w:p>
    <w:p w:rsidR="00401C00" w:rsidRDefault="00B15A56" w:rsidP="0064030B">
      <w:pPr>
        <w:pStyle w:val="Heading4"/>
        <w:rPr>
          <w:lang w:val="en-NZ"/>
        </w:rPr>
      </w:pPr>
      <w:bookmarkStart w:id="19" w:name="_Toc332384664"/>
      <w:r>
        <w:t xml:space="preserve">HxM2 Custom </w:t>
      </w:r>
      <w:r w:rsidR="00401C00">
        <w:t>Measurement Notification Data</w:t>
      </w:r>
      <w:bookmarkEnd w:id="19"/>
    </w:p>
    <w:p w:rsidR="00B15A56" w:rsidRDefault="00B15A56" w:rsidP="00B15A56">
      <w:pPr>
        <w:rPr>
          <w:lang w:val="en-NZ"/>
        </w:rPr>
      </w:pPr>
      <w:r>
        <w:rPr>
          <w:lang w:val="en-NZ"/>
        </w:rPr>
        <w:t xml:space="preserve">Once notification of HxM2 custom measurement is enabled, the Custom Measurement characteristic is used by the HxM2 to send custom measurement data to the client device. </w:t>
      </w:r>
      <w:r w:rsidRPr="00082F8E">
        <w:rPr>
          <w:lang w:val="en-NZ"/>
        </w:rPr>
        <w:t>Included in the characteristic are a Flags field (for showing the presence of option</w:t>
      </w:r>
      <w:r>
        <w:rPr>
          <w:lang w:val="en-NZ"/>
        </w:rPr>
        <w:t>al fields</w:t>
      </w:r>
      <w:r w:rsidRPr="00082F8E">
        <w:rPr>
          <w:lang w:val="en-NZ"/>
        </w:rPr>
        <w:t>)</w:t>
      </w:r>
      <w:r>
        <w:rPr>
          <w:lang w:val="en-NZ"/>
        </w:rPr>
        <w:t xml:space="preserve"> and </w:t>
      </w:r>
      <w:r w:rsidRPr="00082F8E">
        <w:rPr>
          <w:lang w:val="en-NZ"/>
        </w:rPr>
        <w:t>depending upon the contents of the Flags field,</w:t>
      </w:r>
      <w:r>
        <w:rPr>
          <w:lang w:val="en-NZ"/>
        </w:rPr>
        <w:t xml:space="preserve"> an Activity field and a Peak Acceleration field. </w:t>
      </w:r>
    </w:p>
    <w:p w:rsidR="00B15A56" w:rsidRDefault="00B15A56" w:rsidP="00B15A56">
      <w:pPr>
        <w:rPr>
          <w:lang w:val="en-NZ"/>
        </w:rPr>
      </w:pPr>
      <w:r>
        <w:rPr>
          <w:lang w:val="en-NZ"/>
        </w:rPr>
        <w:t>A notification is sent by the HxM2 at a rate of once per second.</w:t>
      </w:r>
    </w:p>
    <w:p w:rsidR="00401C00" w:rsidRDefault="00401C00" w:rsidP="00401C00">
      <w:pPr>
        <w:rPr>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
        <w:gridCol w:w="888"/>
        <w:gridCol w:w="888"/>
        <w:gridCol w:w="888"/>
        <w:gridCol w:w="890"/>
        <w:gridCol w:w="886"/>
        <w:gridCol w:w="887"/>
        <w:gridCol w:w="886"/>
      </w:tblGrid>
      <w:tr w:rsidR="00401C00" w:rsidTr="00401C00">
        <w:trPr>
          <w:trHeight w:val="225"/>
        </w:trPr>
        <w:tc>
          <w:tcPr>
            <w:tcW w:w="886"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7</w:t>
            </w:r>
          </w:p>
        </w:tc>
        <w:tc>
          <w:tcPr>
            <w:tcW w:w="888"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6</w:t>
            </w:r>
          </w:p>
        </w:tc>
        <w:tc>
          <w:tcPr>
            <w:tcW w:w="888"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5</w:t>
            </w:r>
          </w:p>
        </w:tc>
        <w:tc>
          <w:tcPr>
            <w:tcW w:w="888" w:type="dxa"/>
            <w:tcBorders>
              <w:top w:val="single" w:sz="4" w:space="0" w:color="auto"/>
              <w:left w:val="single" w:sz="4" w:space="0" w:color="auto"/>
              <w:bottom w:val="single" w:sz="4" w:space="0" w:color="auto"/>
              <w:right w:val="single" w:sz="4" w:space="0" w:color="auto"/>
            </w:tcBorders>
            <w:shd w:val="clear" w:color="auto" w:fill="C0C0C0"/>
            <w:hideMark/>
          </w:tcPr>
          <w:p w:rsidR="00401C00" w:rsidRDefault="00401C00">
            <w:pPr>
              <w:jc w:val="center"/>
              <w:rPr>
                <w:rFonts w:ascii="Arial" w:hAnsi="Arial"/>
                <w:b/>
              </w:rPr>
            </w:pPr>
            <w:r>
              <w:rPr>
                <w:b/>
              </w:rPr>
              <w:t>4</w:t>
            </w:r>
          </w:p>
        </w:tc>
        <w:tc>
          <w:tcPr>
            <w:tcW w:w="890"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3</w:t>
            </w:r>
          </w:p>
        </w:tc>
        <w:tc>
          <w:tcPr>
            <w:tcW w:w="886"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2</w:t>
            </w:r>
          </w:p>
        </w:tc>
        <w:tc>
          <w:tcPr>
            <w:tcW w:w="887"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1</w:t>
            </w:r>
          </w:p>
        </w:tc>
        <w:tc>
          <w:tcPr>
            <w:tcW w:w="886" w:type="dxa"/>
            <w:tcBorders>
              <w:top w:val="single" w:sz="4" w:space="0" w:color="auto"/>
              <w:left w:val="single" w:sz="4" w:space="0" w:color="auto"/>
              <w:bottom w:val="single" w:sz="18" w:space="0" w:color="auto"/>
              <w:right w:val="single" w:sz="4" w:space="0" w:color="auto"/>
            </w:tcBorders>
            <w:shd w:val="clear" w:color="auto" w:fill="C0C0C0"/>
            <w:hideMark/>
          </w:tcPr>
          <w:p w:rsidR="00401C00" w:rsidRDefault="00401C00">
            <w:pPr>
              <w:jc w:val="center"/>
              <w:rPr>
                <w:rFonts w:ascii="Arial" w:hAnsi="Arial"/>
                <w:b/>
              </w:rPr>
            </w:pPr>
            <w:r>
              <w:rPr>
                <w:b/>
              </w:rPr>
              <w:t>0</w:t>
            </w:r>
          </w:p>
        </w:tc>
      </w:tr>
      <w:tr w:rsidR="00401C00" w:rsidTr="00401C00">
        <w:trPr>
          <w:trHeight w:val="225"/>
        </w:trPr>
        <w:tc>
          <w:tcPr>
            <w:tcW w:w="5326" w:type="dxa"/>
            <w:gridSpan w:val="6"/>
            <w:tcBorders>
              <w:top w:val="single" w:sz="18" w:space="0" w:color="auto"/>
              <w:left w:val="single" w:sz="4" w:space="0" w:color="auto"/>
              <w:bottom w:val="single" w:sz="4" w:space="0" w:color="auto"/>
              <w:right w:val="single" w:sz="4" w:space="0" w:color="auto"/>
            </w:tcBorders>
            <w:vAlign w:val="center"/>
            <w:hideMark/>
          </w:tcPr>
          <w:p w:rsidR="00401C00" w:rsidRDefault="00401C00">
            <w:pPr>
              <w:jc w:val="center"/>
              <w:rPr>
                <w:rFonts w:ascii="Arial" w:hAnsi="Arial"/>
                <w:b/>
                <w:sz w:val="16"/>
                <w:szCs w:val="16"/>
              </w:rPr>
            </w:pPr>
            <w:r>
              <w:rPr>
                <w:b/>
                <w:sz w:val="16"/>
                <w:szCs w:val="16"/>
              </w:rPr>
              <w:t>RFU</w:t>
            </w:r>
          </w:p>
        </w:tc>
        <w:tc>
          <w:tcPr>
            <w:tcW w:w="887" w:type="dxa"/>
            <w:tcBorders>
              <w:top w:val="single" w:sz="18" w:space="0" w:color="auto"/>
              <w:left w:val="single" w:sz="4" w:space="0" w:color="auto"/>
              <w:bottom w:val="single" w:sz="4" w:space="0" w:color="auto"/>
              <w:right w:val="single" w:sz="4" w:space="0" w:color="auto"/>
            </w:tcBorders>
            <w:vAlign w:val="center"/>
            <w:hideMark/>
          </w:tcPr>
          <w:p w:rsidR="00401C00" w:rsidRDefault="00401C00">
            <w:pPr>
              <w:jc w:val="center"/>
              <w:rPr>
                <w:rFonts w:ascii="Arial" w:hAnsi="Arial"/>
                <w:b/>
                <w:sz w:val="16"/>
                <w:szCs w:val="16"/>
              </w:rPr>
            </w:pPr>
            <w:r>
              <w:rPr>
                <w:b/>
                <w:sz w:val="16"/>
                <w:szCs w:val="16"/>
              </w:rPr>
              <w:t>PA</w:t>
            </w:r>
          </w:p>
        </w:tc>
        <w:tc>
          <w:tcPr>
            <w:tcW w:w="886" w:type="dxa"/>
            <w:tcBorders>
              <w:top w:val="single" w:sz="18" w:space="0" w:color="auto"/>
              <w:left w:val="single" w:sz="4" w:space="0" w:color="auto"/>
              <w:bottom w:val="single" w:sz="4" w:space="0" w:color="auto"/>
              <w:right w:val="single" w:sz="4" w:space="0" w:color="auto"/>
            </w:tcBorders>
            <w:vAlign w:val="center"/>
            <w:hideMark/>
          </w:tcPr>
          <w:p w:rsidR="00401C00" w:rsidRDefault="00401C00">
            <w:pPr>
              <w:jc w:val="center"/>
              <w:rPr>
                <w:rFonts w:ascii="Arial" w:hAnsi="Arial"/>
                <w:b/>
                <w:sz w:val="16"/>
                <w:szCs w:val="16"/>
              </w:rPr>
            </w:pPr>
            <w:r>
              <w:rPr>
                <w:b/>
                <w:sz w:val="16"/>
                <w:szCs w:val="16"/>
              </w:rPr>
              <w:t>ACT</w:t>
            </w:r>
          </w:p>
        </w:tc>
      </w:tr>
    </w:tbl>
    <w:p w:rsidR="00401C00" w:rsidRPr="00401C00" w:rsidRDefault="00401C00" w:rsidP="00401C00">
      <w:pPr>
        <w:pStyle w:val="Caption"/>
        <w:rPr>
          <w:rFonts w:ascii="Arial" w:hAnsi="Arial"/>
          <w:i/>
          <w:lang w:val="en-AU"/>
        </w:rPr>
      </w:pPr>
      <w:r>
        <w:rPr>
          <w:i/>
        </w:rPr>
        <w:t xml:space="preserve">Table </w:t>
      </w:r>
      <w:r w:rsidR="00C55FCE">
        <w:rPr>
          <w:i/>
        </w:rPr>
        <w:fldChar w:fldCharType="begin"/>
      </w:r>
      <w:r>
        <w:rPr>
          <w:i/>
        </w:rPr>
        <w:instrText xml:space="preserve"> STYLEREF 1 \s </w:instrText>
      </w:r>
      <w:r w:rsidR="00C55FCE">
        <w:rPr>
          <w:i/>
        </w:rPr>
        <w:fldChar w:fldCharType="separate"/>
      </w:r>
      <w:r w:rsidR="00123A8D">
        <w:rPr>
          <w:i/>
          <w:noProof/>
        </w:rPr>
        <w:t>4</w:t>
      </w:r>
      <w:r w:rsidR="00C55FCE">
        <w:rPr>
          <w:i/>
        </w:rPr>
        <w:fldChar w:fldCharType="end"/>
      </w:r>
      <w:r>
        <w:rPr>
          <w:i/>
        </w:rPr>
        <w:noBreakHyphen/>
      </w:r>
      <w:r w:rsidR="00C55FCE">
        <w:rPr>
          <w:i/>
        </w:rPr>
        <w:fldChar w:fldCharType="begin"/>
      </w:r>
      <w:r>
        <w:rPr>
          <w:i/>
        </w:rPr>
        <w:instrText xml:space="preserve"> SEQ Table \* ARABIC \s 1 </w:instrText>
      </w:r>
      <w:r w:rsidR="00C55FCE">
        <w:rPr>
          <w:i/>
        </w:rPr>
        <w:fldChar w:fldCharType="separate"/>
      </w:r>
      <w:r w:rsidR="00123A8D">
        <w:rPr>
          <w:i/>
          <w:noProof/>
        </w:rPr>
        <w:t>4</w:t>
      </w:r>
      <w:r w:rsidR="00C55FCE">
        <w:rPr>
          <w:i/>
        </w:rPr>
        <w:fldChar w:fldCharType="end"/>
      </w:r>
      <w:r>
        <w:rPr>
          <w:i/>
        </w:rPr>
        <w:t xml:space="preserve"> Activity Measurement Characteristic Flags Field</w:t>
      </w:r>
    </w:p>
    <w:p w:rsidR="00401C00" w:rsidRDefault="00401C00" w:rsidP="00401C00">
      <w:pPr>
        <w:ind w:firstLine="720"/>
      </w:pPr>
      <w:r>
        <w:rPr>
          <w:b/>
        </w:rPr>
        <w:t>ACT</w:t>
      </w:r>
      <w:r>
        <w:tab/>
        <w:t>Bit 0</w:t>
      </w:r>
      <w:r>
        <w:tab/>
        <w:t>Activity Flag</w:t>
      </w:r>
    </w:p>
    <w:p w:rsidR="00401C00" w:rsidRDefault="00401C00" w:rsidP="00401C00">
      <w:r>
        <w:tab/>
      </w:r>
      <w:r>
        <w:tab/>
      </w:r>
      <w:r>
        <w:tab/>
        <w:t>0</w:t>
      </w:r>
      <w:r>
        <w:tab/>
        <w:t>Activity Field not included</w:t>
      </w:r>
    </w:p>
    <w:p w:rsidR="00401C00" w:rsidRDefault="00401C00" w:rsidP="00401C00">
      <w:r>
        <w:tab/>
      </w:r>
      <w:r>
        <w:tab/>
      </w:r>
      <w:r>
        <w:tab/>
        <w:t>1</w:t>
      </w:r>
      <w:r>
        <w:tab/>
        <w:t>Activity Field included</w:t>
      </w:r>
    </w:p>
    <w:p w:rsidR="00401C00" w:rsidRDefault="00401C00" w:rsidP="00401C00">
      <w:pPr>
        <w:rPr>
          <w:b/>
        </w:rPr>
      </w:pPr>
    </w:p>
    <w:p w:rsidR="00401C00" w:rsidRDefault="00401C00" w:rsidP="00401C00">
      <w:pPr>
        <w:ind w:firstLine="720"/>
        <w:rPr>
          <w:rFonts w:cs="Arial"/>
        </w:rPr>
      </w:pPr>
      <w:r>
        <w:rPr>
          <w:b/>
        </w:rPr>
        <w:t>PA</w:t>
      </w:r>
      <w:r>
        <w:tab/>
      </w:r>
      <w:r>
        <w:rPr>
          <w:rFonts w:cs="Arial"/>
        </w:rPr>
        <w:t>Bit 1</w:t>
      </w:r>
      <w:r>
        <w:rPr>
          <w:rFonts w:cs="Arial"/>
        </w:rPr>
        <w:tab/>
        <w:t>Peak Acceleration</w:t>
      </w:r>
    </w:p>
    <w:p w:rsidR="00401C00" w:rsidRPr="00401C00" w:rsidRDefault="00401C00" w:rsidP="00401C00">
      <w:pPr>
        <w:pStyle w:val="ListParagraph"/>
        <w:numPr>
          <w:ilvl w:val="0"/>
          <w:numId w:val="32"/>
        </w:numPr>
        <w:rPr>
          <w:rFonts w:cs="Arial"/>
          <w:lang w:val="en-AU"/>
        </w:rPr>
      </w:pPr>
      <w:r>
        <w:t>Peak Acceleration Field not included</w:t>
      </w:r>
      <w:r w:rsidRPr="00401C00">
        <w:rPr>
          <w:rFonts w:cs="Arial"/>
        </w:rPr>
        <w:t xml:space="preserve"> </w:t>
      </w:r>
    </w:p>
    <w:p w:rsidR="00401C00" w:rsidRDefault="00401C00" w:rsidP="00401C00">
      <w:pPr>
        <w:pStyle w:val="ListParagraph"/>
        <w:numPr>
          <w:ilvl w:val="0"/>
          <w:numId w:val="32"/>
        </w:numPr>
        <w:rPr>
          <w:rFonts w:cs="Arial"/>
        </w:rPr>
      </w:pPr>
      <w:r>
        <w:t>Peak Acceleration Field included</w:t>
      </w:r>
    </w:p>
    <w:p w:rsidR="00401C00" w:rsidRDefault="00401C00" w:rsidP="00401C00">
      <w:pPr>
        <w:pStyle w:val="ListParagraph"/>
        <w:ind w:left="2880"/>
        <w:rPr>
          <w:rFonts w:cs="Arial"/>
        </w:rPr>
      </w:pPr>
    </w:p>
    <w:p w:rsidR="00401C00" w:rsidRDefault="00401C00" w:rsidP="00401C00">
      <w:pPr>
        <w:ind w:firstLine="720"/>
        <w:rPr>
          <w:rFonts w:cs="Arial"/>
        </w:rPr>
      </w:pPr>
      <w:r>
        <w:rPr>
          <w:rFonts w:cs="Arial"/>
          <w:b/>
        </w:rPr>
        <w:t>RFU</w:t>
      </w:r>
      <w:r>
        <w:rPr>
          <w:rFonts w:cs="Arial"/>
          <w:b/>
        </w:rPr>
        <w:tab/>
      </w:r>
      <w:r>
        <w:rPr>
          <w:rFonts w:cs="Arial"/>
          <w:b/>
        </w:rPr>
        <w:tab/>
      </w:r>
      <w:r>
        <w:rPr>
          <w:rFonts w:cs="Arial"/>
        </w:rPr>
        <w:t>Bits 7-2</w:t>
      </w:r>
      <w:r>
        <w:rPr>
          <w:rFonts w:cs="Arial"/>
        </w:rPr>
        <w:tab/>
      </w:r>
      <w:r>
        <w:rPr>
          <w:rFonts w:cs="Arial"/>
        </w:rPr>
        <w:tab/>
        <w:t>Reserved for Future Use</w:t>
      </w:r>
    </w:p>
    <w:p w:rsidR="00401C00" w:rsidRPr="00401C00" w:rsidRDefault="00401C00" w:rsidP="00401C00">
      <w:pPr>
        <w:rPr>
          <w:rFonts w:cs="Arial"/>
        </w:rPr>
      </w:pPr>
    </w:p>
    <w:p w:rsidR="00401C00" w:rsidRDefault="00401C00" w:rsidP="00401C00">
      <w:r>
        <w:t xml:space="preserve">Following the flags field will be any included fields as described by the flags as shown in </w:t>
      </w:r>
      <w:r w:rsidR="00E13DCC">
        <w:fldChar w:fldCharType="begin"/>
      </w:r>
      <w:r w:rsidR="00E13DCC">
        <w:instrText xml:space="preserve"> REF _Ref333833448 \h </w:instrText>
      </w:r>
      <w:r w:rsidR="00E13DCC">
        <w:fldChar w:fldCharType="separate"/>
      </w:r>
      <w:r w:rsidR="00123A8D">
        <w:t xml:space="preserve">Table </w:t>
      </w:r>
      <w:r w:rsidR="00123A8D">
        <w:rPr>
          <w:noProof/>
        </w:rPr>
        <w:t>4</w:t>
      </w:r>
      <w:r w:rsidR="00123A8D">
        <w:noBreakHyphen/>
      </w:r>
      <w:r w:rsidR="00123A8D">
        <w:rPr>
          <w:noProof/>
        </w:rPr>
        <w:t>5</w:t>
      </w:r>
      <w:r w:rsidR="00E13DCC">
        <w:fldChar w:fldCharType="end"/>
      </w:r>
      <w:r w:rsidR="00E13DCC">
        <w:t>.</w:t>
      </w:r>
    </w:p>
    <w:p w:rsidR="00E13DCC" w:rsidRDefault="00E13DCC" w:rsidP="00401C00"/>
    <w:p w:rsidR="00E13DCC" w:rsidRDefault="00E13DCC" w:rsidP="00401C00"/>
    <w:p w:rsidR="00E13DCC" w:rsidRDefault="00E13DCC" w:rsidP="00401C00"/>
    <w:p w:rsidR="00E13DCC" w:rsidRDefault="00E13DCC" w:rsidP="00E13DCC"/>
    <w:tbl>
      <w:tblPr>
        <w:tblStyle w:val="TableGrid"/>
        <w:tblW w:w="0" w:type="auto"/>
        <w:tblLayout w:type="fixed"/>
        <w:tblLook w:val="04A0" w:firstRow="1" w:lastRow="0" w:firstColumn="1" w:lastColumn="0" w:noHBand="0" w:noVBand="1"/>
      </w:tblPr>
      <w:tblGrid>
        <w:gridCol w:w="1411"/>
        <w:gridCol w:w="705"/>
        <w:gridCol w:w="706"/>
        <w:gridCol w:w="911"/>
        <w:gridCol w:w="911"/>
      </w:tblGrid>
      <w:tr w:rsidR="00E13DCC" w:rsidTr="00E13DCC">
        <w:trPr>
          <w:trHeight w:val="293"/>
        </w:trPr>
        <w:tc>
          <w:tcPr>
            <w:tcW w:w="1411" w:type="dxa"/>
            <w:vMerge w:val="restart"/>
          </w:tcPr>
          <w:p w:rsidR="00E13DCC" w:rsidRDefault="00E13DCC" w:rsidP="00E13DCC">
            <w:r>
              <w:t>Flags Field</w:t>
            </w:r>
          </w:p>
        </w:tc>
        <w:tc>
          <w:tcPr>
            <w:tcW w:w="1411" w:type="dxa"/>
            <w:gridSpan w:val="2"/>
          </w:tcPr>
          <w:p w:rsidR="00E13DCC" w:rsidRDefault="00E13DCC" w:rsidP="00E13DCC">
            <w:r>
              <w:t xml:space="preserve">Activity Field </w:t>
            </w:r>
          </w:p>
        </w:tc>
        <w:tc>
          <w:tcPr>
            <w:tcW w:w="1822" w:type="dxa"/>
            <w:gridSpan w:val="2"/>
          </w:tcPr>
          <w:p w:rsidR="00E13DCC" w:rsidRDefault="00E13DCC" w:rsidP="00E13DCC">
            <w:r>
              <w:t>Peak Accel Field</w:t>
            </w:r>
          </w:p>
        </w:tc>
      </w:tr>
      <w:tr w:rsidR="00E13DCC" w:rsidTr="00E13DCC">
        <w:trPr>
          <w:trHeight w:val="293"/>
        </w:trPr>
        <w:tc>
          <w:tcPr>
            <w:tcW w:w="1411" w:type="dxa"/>
            <w:vMerge/>
          </w:tcPr>
          <w:p w:rsidR="00E13DCC" w:rsidRDefault="00E13DCC" w:rsidP="00E13DCC"/>
        </w:tc>
        <w:tc>
          <w:tcPr>
            <w:tcW w:w="705" w:type="dxa"/>
          </w:tcPr>
          <w:p w:rsidR="00E13DCC" w:rsidRDefault="00E13DCC" w:rsidP="00E13DCC">
            <w:r>
              <w:t>LSB</w:t>
            </w:r>
          </w:p>
        </w:tc>
        <w:tc>
          <w:tcPr>
            <w:tcW w:w="706" w:type="dxa"/>
          </w:tcPr>
          <w:p w:rsidR="00E13DCC" w:rsidRDefault="00E13DCC" w:rsidP="00E13DCC">
            <w:r>
              <w:t>MSB</w:t>
            </w:r>
          </w:p>
        </w:tc>
        <w:tc>
          <w:tcPr>
            <w:tcW w:w="911" w:type="dxa"/>
          </w:tcPr>
          <w:p w:rsidR="00E13DCC" w:rsidRDefault="00E13DCC" w:rsidP="00E13DCC">
            <w:r>
              <w:t>LSB</w:t>
            </w:r>
          </w:p>
        </w:tc>
        <w:tc>
          <w:tcPr>
            <w:tcW w:w="911" w:type="dxa"/>
          </w:tcPr>
          <w:p w:rsidR="00E13DCC" w:rsidRDefault="00E13DCC" w:rsidP="00E13DCC">
            <w:r>
              <w:t>MSB</w:t>
            </w:r>
          </w:p>
        </w:tc>
      </w:tr>
    </w:tbl>
    <w:p w:rsidR="00401C00" w:rsidRPr="00E13DCC" w:rsidRDefault="00E13DCC" w:rsidP="00E13DCC">
      <w:pPr>
        <w:pStyle w:val="Caption"/>
        <w:rPr>
          <w:i/>
        </w:rPr>
      </w:pPr>
      <w:r>
        <w:t xml:space="preserve"> </w:t>
      </w:r>
      <w:bookmarkStart w:id="20" w:name="_Ref333833448"/>
      <w:r>
        <w:t xml:space="preserve">Table </w:t>
      </w:r>
      <w:fldSimple w:instr=" STYLEREF 1 \s ">
        <w:r w:rsidR="00123A8D">
          <w:rPr>
            <w:noProof/>
          </w:rPr>
          <w:t>4</w:t>
        </w:r>
      </w:fldSimple>
      <w:r>
        <w:noBreakHyphen/>
      </w:r>
      <w:fldSimple w:instr=" SEQ Table \* ARABIC \s 1 ">
        <w:r w:rsidR="00123A8D">
          <w:rPr>
            <w:noProof/>
          </w:rPr>
          <w:t>5</w:t>
        </w:r>
      </w:fldSimple>
      <w:bookmarkEnd w:id="20"/>
      <w:r>
        <w:t xml:space="preserve"> </w:t>
      </w:r>
      <w:r>
        <w:rPr>
          <w:i/>
        </w:rPr>
        <w:t>Custom</w:t>
      </w:r>
      <w:r w:rsidRPr="008A585F">
        <w:rPr>
          <w:i/>
        </w:rPr>
        <w:t xml:space="preserve"> Measu</w:t>
      </w:r>
      <w:r>
        <w:rPr>
          <w:i/>
        </w:rPr>
        <w:t xml:space="preserve">rement Characteristic Data </w:t>
      </w:r>
    </w:p>
    <w:p w:rsidR="00401C00" w:rsidRPr="002673B8" w:rsidRDefault="00401C00" w:rsidP="0064030B">
      <w:pPr>
        <w:pStyle w:val="Heading5"/>
        <w:rPr>
          <w:u w:val="single"/>
          <w:lang w:val="en-GB" w:eastAsia="en-GB"/>
        </w:rPr>
      </w:pPr>
      <w:bookmarkStart w:id="21" w:name="_Toc332384647"/>
      <w:r w:rsidRPr="002673B8">
        <w:rPr>
          <w:u w:val="single"/>
          <w:lang w:val="en-GB" w:eastAsia="en-GB"/>
        </w:rPr>
        <w:t>Activity</w:t>
      </w:r>
      <w:bookmarkEnd w:id="21"/>
      <w:r w:rsidR="00D37931">
        <w:rPr>
          <w:u w:val="single"/>
          <w:lang w:val="en-GB" w:eastAsia="en-GB"/>
        </w:rPr>
        <w:t xml:space="preserve"> Fi</w:t>
      </w:r>
      <w:r w:rsidRPr="002673B8">
        <w:rPr>
          <w:u w:val="single"/>
          <w:lang w:val="en-GB" w:eastAsia="en-GB"/>
        </w:rPr>
        <w:t>e</w:t>
      </w:r>
      <w:r w:rsidR="00D37931">
        <w:rPr>
          <w:u w:val="single"/>
          <w:lang w:val="en-GB" w:eastAsia="en-GB"/>
        </w:rPr>
        <w:t>l</w:t>
      </w:r>
      <w:r w:rsidRPr="002673B8">
        <w:rPr>
          <w:u w:val="single"/>
          <w:lang w:val="en-GB" w:eastAsia="en-GB"/>
        </w:rPr>
        <w:t>d</w:t>
      </w:r>
    </w:p>
    <w:p w:rsidR="00401C00" w:rsidRDefault="00401C00" w:rsidP="00401C00">
      <w:pPr>
        <w:rPr>
          <w:lang w:val="en-GB" w:eastAsia="en-GB"/>
        </w:rPr>
      </w:pPr>
      <w:r>
        <w:rPr>
          <w:lang w:val="en-GB" w:eastAsia="en-GB"/>
        </w:rPr>
        <w:t>The current activity level. Valid range is 0…16 with 0.01 unit resolution, e.g. a value of 100 represents activity level = 1.00.</w:t>
      </w:r>
      <w:bookmarkStart w:id="22" w:name="_Toc332384648"/>
    </w:p>
    <w:p w:rsidR="00401C00" w:rsidRPr="002673B8" w:rsidRDefault="00401C00" w:rsidP="0064030B">
      <w:pPr>
        <w:pStyle w:val="Heading5"/>
        <w:rPr>
          <w:u w:val="single"/>
          <w:lang w:val="en-GB" w:eastAsia="en-GB"/>
        </w:rPr>
      </w:pPr>
      <w:r w:rsidRPr="002673B8">
        <w:rPr>
          <w:u w:val="single"/>
          <w:lang w:val="en-GB" w:eastAsia="en-GB"/>
        </w:rPr>
        <w:t>Peak Acceleration</w:t>
      </w:r>
      <w:bookmarkEnd w:id="22"/>
    </w:p>
    <w:p w:rsidR="00E13DCC" w:rsidRDefault="00401C00" w:rsidP="00E13DCC">
      <w:pPr>
        <w:rPr>
          <w:lang w:val="en-GB" w:eastAsia="en-GB"/>
        </w:rPr>
      </w:pPr>
      <w:r>
        <w:rPr>
          <w:rFonts w:cs="Arial"/>
          <w:lang w:val="en-GB" w:eastAsia="en-GB"/>
        </w:rPr>
        <w:t xml:space="preserve">The highest g-force measured in the last measurement period of 1 second. </w:t>
      </w:r>
      <w:r>
        <w:rPr>
          <w:lang w:val="en-GB" w:eastAsia="en-GB"/>
        </w:rPr>
        <w:t>Valid range is 0…16 with 0.01 unit resolution e.g. a value of 250 represents 2.50g.</w:t>
      </w:r>
    </w:p>
    <w:p w:rsidR="00A54B8E" w:rsidRPr="00E13DCC" w:rsidRDefault="00A54B8E" w:rsidP="00E13DCC">
      <w:pPr>
        <w:rPr>
          <w:lang w:val="en-GB" w:eastAsia="en-GB"/>
        </w:rPr>
      </w:pPr>
    </w:p>
    <w:p w:rsidR="00E13DCC" w:rsidRDefault="00E13DCC" w:rsidP="00E13DCC">
      <w:pPr>
        <w:pStyle w:val="Heading4"/>
      </w:pPr>
      <w:bookmarkStart w:id="23" w:name="_Toc333830953"/>
      <w:r>
        <w:t>HxM2 Custom Test Mode Notification Data</w:t>
      </w:r>
      <w:bookmarkEnd w:id="23"/>
    </w:p>
    <w:p w:rsidR="00E13DCC" w:rsidRDefault="00E13DCC" w:rsidP="00E13DCC">
      <w:pPr>
        <w:rPr>
          <w:lang w:val="en-NZ"/>
        </w:rPr>
      </w:pPr>
      <w:r>
        <w:rPr>
          <w:lang w:val="en-NZ"/>
        </w:rPr>
        <w:t xml:space="preserve">Once notification of HxM2 test mode data is enabled, the Test Mode Data characteristic is used by the HxM2 to send test mode data to the client device. </w:t>
      </w:r>
      <w:r w:rsidRPr="00082F8E">
        <w:rPr>
          <w:lang w:val="en-NZ"/>
        </w:rPr>
        <w:t xml:space="preserve">Included in the characteristic are </w:t>
      </w:r>
      <w:r>
        <w:rPr>
          <w:lang w:val="en-NZ"/>
        </w:rPr>
        <w:t xml:space="preserve">the fields described in </w:t>
      </w:r>
      <w:r>
        <w:rPr>
          <w:lang w:val="en-NZ"/>
        </w:rPr>
        <w:fldChar w:fldCharType="begin"/>
      </w:r>
      <w:r>
        <w:rPr>
          <w:lang w:val="en-NZ"/>
        </w:rPr>
        <w:instrText xml:space="preserve"> REF _Ref333828589 \h </w:instrText>
      </w:r>
      <w:r>
        <w:rPr>
          <w:lang w:val="en-NZ"/>
        </w:rPr>
      </w:r>
      <w:r>
        <w:rPr>
          <w:lang w:val="en-NZ"/>
        </w:rPr>
        <w:fldChar w:fldCharType="separate"/>
      </w:r>
      <w:r w:rsidR="00123A8D">
        <w:t xml:space="preserve">Table </w:t>
      </w:r>
      <w:r w:rsidR="00123A8D">
        <w:rPr>
          <w:noProof/>
        </w:rPr>
        <w:t>4</w:t>
      </w:r>
      <w:r w:rsidR="00123A8D">
        <w:noBreakHyphen/>
      </w:r>
      <w:r w:rsidR="00123A8D">
        <w:rPr>
          <w:noProof/>
        </w:rPr>
        <w:t>6</w:t>
      </w:r>
      <w:r>
        <w:rPr>
          <w:lang w:val="en-NZ"/>
        </w:rPr>
        <w:fldChar w:fldCharType="end"/>
      </w:r>
      <w:r>
        <w:rPr>
          <w:lang w:val="en-NZ"/>
        </w:rPr>
        <w:t>.</w:t>
      </w:r>
    </w:p>
    <w:p w:rsidR="00A54B8E" w:rsidRDefault="00A54B8E" w:rsidP="00E13DCC">
      <w:pPr>
        <w:rPr>
          <w:lang w:val="en-NZ"/>
        </w:rPr>
      </w:pPr>
      <w:r>
        <w:rPr>
          <w:lang w:val="en-NZ"/>
        </w:rPr>
        <w:t>A test mode data notification is sent by the HxM2 at a rate of once per second but only when the HxM2 is in factory test mode.</w:t>
      </w:r>
    </w:p>
    <w:p w:rsidR="00E13DCC" w:rsidRDefault="00E13DCC" w:rsidP="00E13DCC">
      <w:pPr>
        <w:pStyle w:val="Caption"/>
        <w:rPr>
          <w:lang w:val="en-NZ"/>
        </w:rPr>
      </w:pPr>
      <w:bookmarkStart w:id="24" w:name="_Ref333828589"/>
      <w:bookmarkStart w:id="25" w:name="_Ref333828584"/>
      <w:r>
        <w:t xml:space="preserve">Table </w:t>
      </w:r>
      <w:fldSimple w:instr=" STYLEREF 1 \s ">
        <w:r w:rsidR="00123A8D">
          <w:rPr>
            <w:noProof/>
          </w:rPr>
          <w:t>4</w:t>
        </w:r>
      </w:fldSimple>
      <w:r>
        <w:noBreakHyphen/>
      </w:r>
      <w:fldSimple w:instr=" SEQ Table \* ARABIC \s 1 ">
        <w:r w:rsidR="00123A8D">
          <w:rPr>
            <w:noProof/>
          </w:rPr>
          <w:t>6</w:t>
        </w:r>
      </w:fldSimple>
      <w:bookmarkEnd w:id="24"/>
      <w:r>
        <w:t xml:space="preserve"> Test Mode Characteristic Data</w:t>
      </w:r>
      <w:bookmarkEnd w:id="25"/>
    </w:p>
    <w:tbl>
      <w:tblPr>
        <w:tblStyle w:val="TableGrid"/>
        <w:tblpPr w:leftFromText="180" w:rightFromText="180" w:vertAnchor="text" w:horzAnchor="margin" w:tblpYSpec="inside"/>
        <w:tblW w:w="9181" w:type="dxa"/>
        <w:tblLayout w:type="fixed"/>
        <w:tblLook w:val="04A0" w:firstRow="1" w:lastRow="0" w:firstColumn="1" w:lastColumn="0" w:noHBand="0" w:noVBand="1"/>
      </w:tblPr>
      <w:tblGrid>
        <w:gridCol w:w="692"/>
        <w:gridCol w:w="692"/>
        <w:gridCol w:w="638"/>
        <w:gridCol w:w="780"/>
        <w:gridCol w:w="708"/>
        <w:gridCol w:w="709"/>
        <w:gridCol w:w="709"/>
        <w:gridCol w:w="709"/>
        <w:gridCol w:w="708"/>
        <w:gridCol w:w="709"/>
        <w:gridCol w:w="709"/>
        <w:gridCol w:w="709"/>
        <w:gridCol w:w="709"/>
      </w:tblGrid>
      <w:tr w:rsidR="00E13DCC" w:rsidTr="00E13DCC">
        <w:trPr>
          <w:trHeight w:val="293"/>
        </w:trPr>
        <w:tc>
          <w:tcPr>
            <w:tcW w:w="1384" w:type="dxa"/>
            <w:gridSpan w:val="2"/>
            <w:vAlign w:val="center"/>
          </w:tcPr>
          <w:p w:rsidR="00E13DCC" w:rsidRDefault="00E13DCC" w:rsidP="00E13DCC">
            <w:pPr>
              <w:jc w:val="center"/>
            </w:pPr>
            <w:r>
              <w:t>Accel X</w:t>
            </w:r>
          </w:p>
        </w:tc>
        <w:tc>
          <w:tcPr>
            <w:tcW w:w="1418" w:type="dxa"/>
            <w:gridSpan w:val="2"/>
            <w:vAlign w:val="center"/>
          </w:tcPr>
          <w:p w:rsidR="00E13DCC" w:rsidRDefault="00E13DCC" w:rsidP="00E13DCC">
            <w:pPr>
              <w:jc w:val="center"/>
            </w:pPr>
            <w:r>
              <w:t>Accel Y</w:t>
            </w:r>
          </w:p>
        </w:tc>
        <w:tc>
          <w:tcPr>
            <w:tcW w:w="1417" w:type="dxa"/>
            <w:gridSpan w:val="2"/>
            <w:vAlign w:val="center"/>
          </w:tcPr>
          <w:p w:rsidR="00E13DCC" w:rsidRDefault="00E13DCC" w:rsidP="00E13DCC">
            <w:pPr>
              <w:jc w:val="center"/>
            </w:pPr>
            <w:r>
              <w:t>Accel Z</w:t>
            </w:r>
          </w:p>
        </w:tc>
        <w:tc>
          <w:tcPr>
            <w:tcW w:w="1418" w:type="dxa"/>
            <w:gridSpan w:val="2"/>
            <w:vAlign w:val="center"/>
          </w:tcPr>
          <w:p w:rsidR="00E13DCC" w:rsidRDefault="00E13DCC" w:rsidP="00E13DCC">
            <w:pPr>
              <w:jc w:val="center"/>
            </w:pPr>
            <w:r>
              <w:t>ECG Min</w:t>
            </w:r>
          </w:p>
        </w:tc>
        <w:tc>
          <w:tcPr>
            <w:tcW w:w="1417" w:type="dxa"/>
            <w:gridSpan w:val="2"/>
            <w:vAlign w:val="center"/>
          </w:tcPr>
          <w:p w:rsidR="00E13DCC" w:rsidRDefault="00E13DCC" w:rsidP="00E13DCC">
            <w:pPr>
              <w:jc w:val="center"/>
            </w:pPr>
            <w:r>
              <w:t>ECG Max</w:t>
            </w:r>
          </w:p>
        </w:tc>
        <w:tc>
          <w:tcPr>
            <w:tcW w:w="2127" w:type="dxa"/>
            <w:gridSpan w:val="3"/>
            <w:vAlign w:val="center"/>
          </w:tcPr>
          <w:p w:rsidR="00E13DCC" w:rsidRDefault="00E13DCC" w:rsidP="00E13DCC">
            <w:pPr>
              <w:jc w:val="center"/>
            </w:pPr>
            <w:r>
              <w:t>Flash ID</w:t>
            </w:r>
          </w:p>
        </w:tc>
      </w:tr>
      <w:tr w:rsidR="00E13DCC" w:rsidTr="00E13DCC">
        <w:trPr>
          <w:trHeight w:val="293"/>
        </w:trPr>
        <w:tc>
          <w:tcPr>
            <w:tcW w:w="692" w:type="dxa"/>
          </w:tcPr>
          <w:p w:rsidR="00E13DCC" w:rsidRDefault="00E13DCC" w:rsidP="00E13DCC">
            <w:r>
              <w:t>LSB</w:t>
            </w:r>
          </w:p>
        </w:tc>
        <w:tc>
          <w:tcPr>
            <w:tcW w:w="692" w:type="dxa"/>
          </w:tcPr>
          <w:p w:rsidR="00E13DCC" w:rsidRDefault="00E13DCC" w:rsidP="00E13DCC">
            <w:r>
              <w:t>MSB</w:t>
            </w:r>
          </w:p>
        </w:tc>
        <w:tc>
          <w:tcPr>
            <w:tcW w:w="638" w:type="dxa"/>
          </w:tcPr>
          <w:p w:rsidR="00E13DCC" w:rsidRDefault="00E13DCC" w:rsidP="00E13DCC">
            <w:r>
              <w:t>LSB</w:t>
            </w:r>
          </w:p>
        </w:tc>
        <w:tc>
          <w:tcPr>
            <w:tcW w:w="780" w:type="dxa"/>
          </w:tcPr>
          <w:p w:rsidR="00E13DCC" w:rsidRDefault="00E13DCC" w:rsidP="00E13DCC">
            <w:r>
              <w:t>MSB</w:t>
            </w:r>
          </w:p>
        </w:tc>
        <w:tc>
          <w:tcPr>
            <w:tcW w:w="708" w:type="dxa"/>
          </w:tcPr>
          <w:p w:rsidR="00E13DCC" w:rsidRDefault="00E13DCC" w:rsidP="00E13DCC">
            <w:r>
              <w:t>LSB</w:t>
            </w:r>
          </w:p>
        </w:tc>
        <w:tc>
          <w:tcPr>
            <w:tcW w:w="709" w:type="dxa"/>
          </w:tcPr>
          <w:p w:rsidR="00E13DCC" w:rsidRDefault="00E13DCC" w:rsidP="00E13DCC">
            <w:r>
              <w:t>MSB</w:t>
            </w:r>
          </w:p>
        </w:tc>
        <w:tc>
          <w:tcPr>
            <w:tcW w:w="709" w:type="dxa"/>
          </w:tcPr>
          <w:p w:rsidR="00E13DCC" w:rsidRDefault="00E13DCC" w:rsidP="00E13DCC">
            <w:r>
              <w:t>LSB</w:t>
            </w:r>
          </w:p>
        </w:tc>
        <w:tc>
          <w:tcPr>
            <w:tcW w:w="709" w:type="dxa"/>
          </w:tcPr>
          <w:p w:rsidR="00E13DCC" w:rsidRDefault="00E13DCC" w:rsidP="00E13DCC">
            <w:r>
              <w:t>MSB</w:t>
            </w:r>
          </w:p>
        </w:tc>
        <w:tc>
          <w:tcPr>
            <w:tcW w:w="708" w:type="dxa"/>
          </w:tcPr>
          <w:p w:rsidR="00E13DCC" w:rsidRDefault="00E13DCC" w:rsidP="00E13DCC">
            <w:r>
              <w:t>LSB</w:t>
            </w:r>
          </w:p>
        </w:tc>
        <w:tc>
          <w:tcPr>
            <w:tcW w:w="709" w:type="dxa"/>
          </w:tcPr>
          <w:p w:rsidR="00E13DCC" w:rsidRDefault="00E13DCC" w:rsidP="00E13DCC">
            <w:r>
              <w:t>MSB</w:t>
            </w:r>
          </w:p>
        </w:tc>
        <w:tc>
          <w:tcPr>
            <w:tcW w:w="709" w:type="dxa"/>
          </w:tcPr>
          <w:p w:rsidR="00E13DCC" w:rsidRDefault="00E13DCC" w:rsidP="00E13DCC">
            <w:r>
              <w:t>Man ID</w:t>
            </w:r>
          </w:p>
        </w:tc>
        <w:tc>
          <w:tcPr>
            <w:tcW w:w="709" w:type="dxa"/>
          </w:tcPr>
          <w:p w:rsidR="00E13DCC" w:rsidRDefault="00E13DCC" w:rsidP="00E13DCC">
            <w:r>
              <w:t>Mem Type</w:t>
            </w:r>
          </w:p>
        </w:tc>
        <w:tc>
          <w:tcPr>
            <w:tcW w:w="709" w:type="dxa"/>
          </w:tcPr>
          <w:p w:rsidR="00E13DCC" w:rsidRDefault="00E13DCC" w:rsidP="00E13DCC">
            <w:r>
              <w:t>Mem Cap</w:t>
            </w:r>
          </w:p>
        </w:tc>
      </w:tr>
    </w:tbl>
    <w:p w:rsidR="00E13DCC" w:rsidRDefault="00E13DCC" w:rsidP="00E13DCC">
      <w:r>
        <w:t xml:space="preserve">Each axis in accelerometer data is a signed value between -2048 and +2047 with 1G equal to 83. Data is averaged over the last 1 second period to remove noise/vibrations. </w:t>
      </w:r>
    </w:p>
    <w:p w:rsidR="00E13DCC" w:rsidRDefault="00E13DCC" w:rsidP="00E13DCC">
      <w:r>
        <w:t xml:space="preserve">ECG minimum and maximum are 10-bit unsigned values between 0 and 1023 and indicate the lowest and highest sample over the last 1 second period. </w:t>
      </w:r>
    </w:p>
    <w:p w:rsidR="00E13DCC" w:rsidRDefault="00E13DCC" w:rsidP="00E13DCC">
      <w:r>
        <w:t>The Flash ID is split up into 3 bytes which are Manufacturer ID, Memory Type and Memory Capacity. For the M25PX80 the correct ID is</w:t>
      </w:r>
    </w:p>
    <w:p w:rsidR="00E13DCC" w:rsidRDefault="00E13DCC" w:rsidP="00E13DCC">
      <w:pPr>
        <w:numPr>
          <w:ilvl w:val="0"/>
          <w:numId w:val="19"/>
        </w:numPr>
      </w:pPr>
      <w:r>
        <w:t>Manufacturer ID = 0x20</w:t>
      </w:r>
    </w:p>
    <w:p w:rsidR="00E13DCC" w:rsidRDefault="00E13DCC" w:rsidP="00E13DCC">
      <w:pPr>
        <w:numPr>
          <w:ilvl w:val="0"/>
          <w:numId w:val="19"/>
        </w:numPr>
      </w:pPr>
      <w:r>
        <w:t>Memory Type = 0x71</w:t>
      </w:r>
    </w:p>
    <w:p w:rsidR="00E13DCC" w:rsidRDefault="00E13DCC" w:rsidP="00E13DCC">
      <w:pPr>
        <w:numPr>
          <w:ilvl w:val="0"/>
          <w:numId w:val="19"/>
        </w:numPr>
      </w:pPr>
      <w:r>
        <w:t>Memory Capacity = 0x14</w:t>
      </w:r>
    </w:p>
    <w:p w:rsidR="00E13DCC" w:rsidRDefault="00E13DCC" w:rsidP="00401C00">
      <w:pPr>
        <w:rPr>
          <w:rFonts w:cs="Arial"/>
          <w:lang w:val="en-GB" w:eastAsia="en-GB"/>
        </w:rPr>
      </w:pPr>
    </w:p>
    <w:p w:rsidR="00E13DCC" w:rsidRDefault="00E13DCC">
      <w:pPr>
        <w:rPr>
          <w:sz w:val="24"/>
          <w:szCs w:val="24"/>
          <w:u w:val="single"/>
          <w:lang w:val="en-NZ"/>
        </w:rPr>
      </w:pPr>
      <w:bookmarkStart w:id="26" w:name="_Toc317261093"/>
      <w:bookmarkStart w:id="27" w:name="_Toc332384661"/>
      <w:r>
        <w:br w:type="page"/>
      </w:r>
    </w:p>
    <w:p w:rsidR="0010158A" w:rsidRDefault="0010158A" w:rsidP="0010158A">
      <w:pPr>
        <w:pStyle w:val="Heading3"/>
        <w:numPr>
          <w:ilvl w:val="2"/>
          <w:numId w:val="33"/>
        </w:numPr>
      </w:pPr>
      <w:r>
        <w:lastRenderedPageBreak/>
        <w:t xml:space="preserve">Firmware Update </w:t>
      </w:r>
      <w:bookmarkEnd w:id="26"/>
      <w:r>
        <w:t>Service</w:t>
      </w:r>
      <w:bookmarkEnd w:id="27"/>
    </w:p>
    <w:p w:rsidR="0010158A" w:rsidRDefault="0010158A" w:rsidP="0010158A">
      <w:pPr>
        <w:rPr>
          <w:lang w:val="en-NZ"/>
        </w:rPr>
      </w:pPr>
      <w:r>
        <w:rPr>
          <w:lang w:val="en-NZ"/>
        </w:rPr>
        <w:t>This service is used by the client to send a new firmware image to the server (HxM2).</w:t>
      </w:r>
    </w:p>
    <w:p w:rsidR="0010158A" w:rsidRDefault="0010158A" w:rsidP="0010158A">
      <w:pPr>
        <w:rPr>
          <w:lang w:val="en-NZ"/>
        </w:rPr>
      </w:pPr>
      <w:r>
        <w:rPr>
          <w:lang w:val="en-NZ"/>
        </w:rPr>
        <w:t>The following characteristics are exposed in the Firmware Update Service.</w:t>
      </w:r>
    </w:p>
    <w:p w:rsidR="0010158A" w:rsidRDefault="0010158A" w:rsidP="0010158A">
      <w:pPr>
        <w:rPr>
          <w:lang w:val="en-NZ"/>
        </w:rPr>
      </w:pPr>
    </w:p>
    <w:tbl>
      <w:tblPr>
        <w:tblStyle w:val="TableGrid"/>
        <w:tblW w:w="0" w:type="auto"/>
        <w:tblLayout w:type="fixed"/>
        <w:tblLook w:val="04A0" w:firstRow="1" w:lastRow="0" w:firstColumn="1" w:lastColumn="0" w:noHBand="0" w:noVBand="1"/>
      </w:tblPr>
      <w:tblGrid>
        <w:gridCol w:w="2235"/>
        <w:gridCol w:w="1559"/>
        <w:gridCol w:w="1276"/>
        <w:gridCol w:w="1275"/>
        <w:gridCol w:w="1418"/>
      </w:tblGrid>
      <w:tr w:rsidR="0010158A" w:rsidTr="0010158A">
        <w:trPr>
          <w:trHeight w:val="208"/>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pStyle w:val="Default"/>
              <w:rPr>
                <w:sz w:val="20"/>
                <w:szCs w:val="20"/>
                <w:lang w:val="en-US" w:eastAsia="en-US"/>
              </w:rPr>
            </w:pPr>
            <w:r>
              <w:rPr>
                <w:b/>
                <w:bCs/>
                <w:sz w:val="20"/>
                <w:szCs w:val="20"/>
                <w:lang w:val="en-US" w:eastAsia="en-US"/>
              </w:rPr>
              <w:t xml:space="preserve">Characteristic Name </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pStyle w:val="Default"/>
              <w:rPr>
                <w:sz w:val="20"/>
                <w:szCs w:val="20"/>
                <w:lang w:val="en-US" w:eastAsia="en-US"/>
              </w:rPr>
            </w:pPr>
            <w:r>
              <w:rPr>
                <w:b/>
                <w:bCs/>
                <w:sz w:val="20"/>
                <w:szCs w:val="20"/>
                <w:lang w:val="en-US" w:eastAsia="en-US"/>
              </w:rPr>
              <w:t xml:space="preserve">Requirement </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pStyle w:val="Default"/>
              <w:rPr>
                <w:sz w:val="20"/>
                <w:szCs w:val="20"/>
                <w:lang w:val="en-US" w:eastAsia="en-US"/>
              </w:rPr>
            </w:pPr>
            <w:r>
              <w:rPr>
                <w:b/>
                <w:bCs/>
                <w:sz w:val="20"/>
                <w:szCs w:val="20"/>
                <w:lang w:val="en-US" w:eastAsia="en-US"/>
              </w:rPr>
              <w:t xml:space="preserve">Mandatory Properties </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pStyle w:val="Default"/>
              <w:rPr>
                <w:sz w:val="20"/>
                <w:szCs w:val="20"/>
                <w:lang w:val="en-US" w:eastAsia="en-US"/>
              </w:rPr>
            </w:pPr>
            <w:r>
              <w:rPr>
                <w:b/>
                <w:bCs/>
                <w:sz w:val="20"/>
                <w:szCs w:val="20"/>
                <w:lang w:val="en-US" w:eastAsia="en-US"/>
              </w:rPr>
              <w:t xml:space="preserve">Optional Properties </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pStyle w:val="Default"/>
              <w:rPr>
                <w:sz w:val="20"/>
                <w:szCs w:val="20"/>
                <w:lang w:val="en-US" w:eastAsia="en-US"/>
              </w:rPr>
            </w:pPr>
            <w:r>
              <w:rPr>
                <w:b/>
                <w:bCs/>
                <w:sz w:val="20"/>
                <w:szCs w:val="20"/>
                <w:lang w:val="en-US" w:eastAsia="en-US"/>
              </w:rPr>
              <w:t xml:space="preserve">Security Permissions </w:t>
            </w:r>
          </w:p>
        </w:tc>
      </w:tr>
      <w:tr w:rsidR="0010158A" w:rsidTr="0010158A">
        <w:trPr>
          <w:trHeight w:val="207"/>
        </w:trPr>
        <w:tc>
          <w:tcPr>
            <w:tcW w:w="2235"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Firmware Update Status</w:t>
            </w:r>
          </w:p>
        </w:tc>
        <w:tc>
          <w:tcPr>
            <w:tcW w:w="1559"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Mandatory</w:t>
            </w:r>
          </w:p>
        </w:tc>
        <w:tc>
          <w:tcPr>
            <w:tcW w:w="1276"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Notify </w:t>
            </w:r>
          </w:p>
        </w:tc>
        <w:tc>
          <w:tcPr>
            <w:tcW w:w="1275" w:type="dxa"/>
            <w:tcBorders>
              <w:top w:val="single" w:sz="4" w:space="0" w:color="auto"/>
              <w:left w:val="single" w:sz="4" w:space="0" w:color="auto"/>
              <w:bottom w:val="single" w:sz="4" w:space="0" w:color="auto"/>
              <w:right w:val="single" w:sz="4" w:space="0" w:color="auto"/>
            </w:tcBorders>
          </w:tcPr>
          <w:p w:rsidR="0010158A" w:rsidRDefault="0010158A">
            <w:pPr>
              <w:pStyle w:val="Default"/>
              <w:rPr>
                <w:sz w:val="18"/>
                <w:szCs w:val="18"/>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None. </w:t>
            </w:r>
          </w:p>
        </w:tc>
      </w:tr>
      <w:tr w:rsidR="0010158A" w:rsidTr="0010158A">
        <w:trPr>
          <w:trHeight w:val="437"/>
        </w:trPr>
        <w:tc>
          <w:tcPr>
            <w:tcW w:w="2235"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Firmware Update Status Client Characteristic Configuration descriptor </w:t>
            </w:r>
          </w:p>
        </w:tc>
        <w:tc>
          <w:tcPr>
            <w:tcW w:w="1559"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Mandatory</w:t>
            </w:r>
          </w:p>
        </w:tc>
        <w:tc>
          <w:tcPr>
            <w:tcW w:w="1276"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Read, Write </w:t>
            </w:r>
          </w:p>
        </w:tc>
        <w:tc>
          <w:tcPr>
            <w:tcW w:w="1275" w:type="dxa"/>
            <w:tcBorders>
              <w:top w:val="single" w:sz="4" w:space="0" w:color="auto"/>
              <w:left w:val="single" w:sz="4" w:space="0" w:color="auto"/>
              <w:bottom w:val="single" w:sz="4" w:space="0" w:color="auto"/>
              <w:right w:val="single" w:sz="4" w:space="0" w:color="auto"/>
            </w:tcBorders>
          </w:tcPr>
          <w:p w:rsidR="0010158A" w:rsidRDefault="0010158A">
            <w:pPr>
              <w:pStyle w:val="Default"/>
              <w:rPr>
                <w:sz w:val="18"/>
                <w:szCs w:val="18"/>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None. </w:t>
            </w:r>
          </w:p>
        </w:tc>
      </w:tr>
      <w:tr w:rsidR="0010158A" w:rsidTr="0010158A">
        <w:trPr>
          <w:trHeight w:val="93"/>
        </w:trPr>
        <w:tc>
          <w:tcPr>
            <w:tcW w:w="2235"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Firmware Image Data </w:t>
            </w:r>
          </w:p>
        </w:tc>
        <w:tc>
          <w:tcPr>
            <w:tcW w:w="1559"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Mandatory</w:t>
            </w:r>
          </w:p>
        </w:tc>
        <w:tc>
          <w:tcPr>
            <w:tcW w:w="1276"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Write</w:t>
            </w:r>
          </w:p>
        </w:tc>
        <w:tc>
          <w:tcPr>
            <w:tcW w:w="1275" w:type="dxa"/>
            <w:tcBorders>
              <w:top w:val="single" w:sz="4" w:space="0" w:color="auto"/>
              <w:left w:val="single" w:sz="4" w:space="0" w:color="auto"/>
              <w:bottom w:val="single" w:sz="4" w:space="0" w:color="auto"/>
              <w:right w:val="single" w:sz="4" w:space="0" w:color="auto"/>
            </w:tcBorders>
          </w:tcPr>
          <w:p w:rsidR="0010158A" w:rsidRDefault="0010158A">
            <w:pPr>
              <w:pStyle w:val="Default"/>
              <w:rPr>
                <w:sz w:val="18"/>
                <w:szCs w:val="18"/>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0158A" w:rsidRDefault="0010158A">
            <w:pPr>
              <w:pStyle w:val="Default"/>
              <w:rPr>
                <w:sz w:val="18"/>
                <w:szCs w:val="18"/>
                <w:lang w:val="en-US" w:eastAsia="en-US"/>
              </w:rPr>
            </w:pPr>
            <w:r>
              <w:rPr>
                <w:sz w:val="18"/>
                <w:szCs w:val="18"/>
                <w:lang w:val="en-US" w:eastAsia="en-US"/>
              </w:rPr>
              <w:t xml:space="preserve">None. </w:t>
            </w:r>
          </w:p>
        </w:tc>
      </w:tr>
    </w:tbl>
    <w:p w:rsidR="0010158A" w:rsidRPr="0010158A" w:rsidRDefault="0010158A" w:rsidP="0010158A">
      <w:pPr>
        <w:pStyle w:val="Caption"/>
        <w:rPr>
          <w:rFonts w:ascii="Arial" w:hAnsi="Arial"/>
          <w:lang w:val="en-AU"/>
        </w:rPr>
      </w:pPr>
      <w:bookmarkStart w:id="28" w:name="_Ref330987938"/>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7</w:t>
      </w:r>
      <w:r w:rsidR="00C55FCE">
        <w:fldChar w:fldCharType="end"/>
      </w:r>
      <w:bookmarkEnd w:id="28"/>
      <w:r>
        <w:t xml:space="preserve"> Firmware Update Service characteristics</w:t>
      </w:r>
    </w:p>
    <w:p w:rsidR="0010158A" w:rsidRDefault="00C55FCE" w:rsidP="0010158A">
      <w:r>
        <w:fldChar w:fldCharType="begin"/>
      </w:r>
      <w:r w:rsidR="0010158A">
        <w:instrText xml:space="preserve"> REF _Ref320608515 \h </w:instrText>
      </w:r>
      <w:r>
        <w:fldChar w:fldCharType="separate"/>
      </w:r>
      <w:r w:rsidR="00123A8D">
        <w:t xml:space="preserve">Table </w:t>
      </w:r>
      <w:r w:rsidR="00123A8D">
        <w:rPr>
          <w:noProof/>
        </w:rPr>
        <w:t>4</w:t>
      </w:r>
      <w:r w:rsidR="00123A8D">
        <w:noBreakHyphen/>
      </w:r>
      <w:r w:rsidR="00123A8D">
        <w:rPr>
          <w:noProof/>
        </w:rPr>
        <w:t>8</w:t>
      </w:r>
      <w:r>
        <w:fldChar w:fldCharType="end"/>
      </w:r>
      <w:r w:rsidR="0010158A">
        <w:t xml:space="preserve"> shows the complete attribute table for the firmware update service. Services are shown in yellow, characteristics are shown in blue and characteristic values / descriptors are shown in grey. All UUID’s are shown as 16-bit but where they are described as 128-bit, the value shown must be used with the HxM2 Base UUID to create a 128-bit UUID.</w:t>
      </w:r>
    </w:p>
    <w:p w:rsidR="0010158A" w:rsidRDefault="0010158A" w:rsidP="0010158A"/>
    <w:tbl>
      <w:tblPr>
        <w:tblStyle w:val="TableGrid"/>
        <w:tblW w:w="0" w:type="auto"/>
        <w:tblLayout w:type="fixed"/>
        <w:tblLook w:val="04A0" w:firstRow="1" w:lastRow="0" w:firstColumn="1" w:lastColumn="0" w:noHBand="0" w:noVBand="1"/>
      </w:tblPr>
      <w:tblGrid>
        <w:gridCol w:w="817"/>
        <w:gridCol w:w="2126"/>
        <w:gridCol w:w="2127"/>
        <w:gridCol w:w="1842"/>
        <w:gridCol w:w="1616"/>
      </w:tblGrid>
      <w:tr w:rsidR="0010158A" w:rsidTr="0010158A">
        <w:tc>
          <w:tcPr>
            <w:tcW w:w="817"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b/>
                <w:sz w:val="14"/>
                <w:szCs w:val="14"/>
                <w:lang w:val="en-AU"/>
              </w:rPr>
            </w:pPr>
            <w:r>
              <w:rPr>
                <w:b/>
                <w:sz w:val="14"/>
                <w:szCs w:val="14"/>
              </w:rPr>
              <w:t>Type (hex)</w:t>
            </w:r>
          </w:p>
        </w:tc>
        <w:tc>
          <w:tcPr>
            <w:tcW w:w="2126"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b/>
                <w:sz w:val="14"/>
                <w:szCs w:val="14"/>
                <w:lang w:val="en-AU"/>
              </w:rPr>
            </w:pPr>
            <w:r>
              <w:rPr>
                <w:b/>
                <w:sz w:val="14"/>
                <w:szCs w:val="14"/>
              </w:rPr>
              <w:t>Type (Define)</w:t>
            </w:r>
          </w:p>
        </w:tc>
        <w:tc>
          <w:tcPr>
            <w:tcW w:w="2127"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b/>
                <w:sz w:val="14"/>
                <w:szCs w:val="14"/>
                <w:lang w:val="en-AU"/>
              </w:rPr>
            </w:pPr>
            <w:r>
              <w:rPr>
                <w:b/>
                <w:sz w:val="14"/>
                <w:szCs w:val="14"/>
              </w:rPr>
              <w:t>Value (default)</w:t>
            </w:r>
          </w:p>
        </w:tc>
        <w:tc>
          <w:tcPr>
            <w:tcW w:w="1842"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b/>
                <w:sz w:val="14"/>
                <w:szCs w:val="14"/>
                <w:lang w:val="en-AU"/>
              </w:rPr>
            </w:pPr>
            <w:r>
              <w:rPr>
                <w:b/>
                <w:sz w:val="14"/>
                <w:szCs w:val="14"/>
              </w:rPr>
              <w:t>GATT Server Permissions</w:t>
            </w:r>
          </w:p>
        </w:tc>
        <w:tc>
          <w:tcPr>
            <w:tcW w:w="1616"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b/>
                <w:sz w:val="14"/>
                <w:szCs w:val="14"/>
                <w:lang w:val="en-AU"/>
              </w:rPr>
            </w:pPr>
            <w:r>
              <w:rPr>
                <w:b/>
                <w:sz w:val="14"/>
                <w:szCs w:val="14"/>
              </w:rPr>
              <w:t>Notes</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FFFF00"/>
          </w:tcPr>
          <w:p w:rsidR="0010158A" w:rsidRDefault="0010158A">
            <w:pPr>
              <w:rPr>
                <w:rFonts w:ascii="Arial" w:hAnsi="Arial"/>
                <w:sz w:val="14"/>
                <w:szCs w:val="14"/>
                <w:lang w:val="en-AU"/>
              </w:rPr>
            </w:pPr>
            <w:r>
              <w:rPr>
                <w:sz w:val="14"/>
                <w:szCs w:val="14"/>
              </w:rPr>
              <w:t>0x2800</w:t>
            </w:r>
          </w:p>
          <w:p w:rsidR="0010158A" w:rsidRDefault="0010158A">
            <w:pPr>
              <w:rPr>
                <w:rFonts w:ascii="Arial" w:hAnsi="Arial"/>
                <w:sz w:val="14"/>
                <w:szCs w:val="14"/>
                <w:lang w:val="en-AU"/>
              </w:rPr>
            </w:pPr>
          </w:p>
        </w:tc>
        <w:tc>
          <w:tcPr>
            <w:tcW w:w="2126" w:type="dxa"/>
            <w:tcBorders>
              <w:top w:val="single" w:sz="4" w:space="0" w:color="auto"/>
              <w:left w:val="single" w:sz="4" w:space="0" w:color="auto"/>
              <w:bottom w:val="single" w:sz="4" w:space="0" w:color="auto"/>
              <w:right w:val="single" w:sz="4" w:space="0" w:color="auto"/>
            </w:tcBorders>
            <w:shd w:val="clear" w:color="auto" w:fill="FFFF00"/>
            <w:hideMark/>
          </w:tcPr>
          <w:p w:rsidR="0010158A" w:rsidRDefault="0010158A">
            <w:pPr>
              <w:rPr>
                <w:rFonts w:ascii="Arial" w:hAnsi="Arial"/>
                <w:sz w:val="14"/>
                <w:szCs w:val="14"/>
                <w:lang w:val="en-AU"/>
              </w:rPr>
            </w:pPr>
            <w:r>
              <w:rPr>
                <w:sz w:val="14"/>
                <w:szCs w:val="14"/>
              </w:rPr>
              <w:t>GATT_PRIMARY_SERVICE_UUID</w:t>
            </w:r>
          </w:p>
        </w:tc>
        <w:tc>
          <w:tcPr>
            <w:tcW w:w="2127" w:type="dxa"/>
            <w:tcBorders>
              <w:top w:val="single" w:sz="4" w:space="0" w:color="auto"/>
              <w:left w:val="single" w:sz="4" w:space="0" w:color="auto"/>
              <w:bottom w:val="single" w:sz="4" w:space="0" w:color="auto"/>
              <w:right w:val="single" w:sz="4" w:space="0" w:color="auto"/>
            </w:tcBorders>
            <w:shd w:val="clear" w:color="auto" w:fill="FFFF00"/>
            <w:hideMark/>
          </w:tcPr>
          <w:p w:rsidR="0010158A" w:rsidRDefault="0010158A">
            <w:pPr>
              <w:rPr>
                <w:rFonts w:ascii="Arial" w:hAnsi="Arial"/>
                <w:sz w:val="14"/>
                <w:szCs w:val="14"/>
                <w:lang w:val="en-AU"/>
              </w:rPr>
            </w:pPr>
            <w:r>
              <w:rPr>
                <w:sz w:val="14"/>
                <w:szCs w:val="14"/>
              </w:rPr>
              <w:t>0xFFB0 (FWUPDATE_SERV_UUID)</w:t>
            </w:r>
          </w:p>
          <w:p w:rsidR="0010158A" w:rsidRDefault="0010158A">
            <w:pPr>
              <w:rPr>
                <w:rFonts w:ascii="Arial" w:hAnsi="Arial"/>
                <w:sz w:val="14"/>
                <w:szCs w:val="14"/>
                <w:lang w:val="en-AU"/>
              </w:rPr>
            </w:pPr>
            <w:r>
              <w:rPr>
                <w:sz w:val="14"/>
                <w:szCs w:val="14"/>
              </w:rPr>
              <w:t>(HxM2 128-bit)</w:t>
            </w:r>
          </w:p>
        </w:tc>
        <w:tc>
          <w:tcPr>
            <w:tcW w:w="1842" w:type="dxa"/>
            <w:tcBorders>
              <w:top w:val="single" w:sz="4" w:space="0" w:color="auto"/>
              <w:left w:val="single" w:sz="4" w:space="0" w:color="auto"/>
              <w:bottom w:val="single" w:sz="4" w:space="0" w:color="auto"/>
              <w:right w:val="single" w:sz="4" w:space="0" w:color="auto"/>
            </w:tcBorders>
            <w:shd w:val="clear" w:color="auto" w:fill="FFFF00"/>
            <w:hideMark/>
          </w:tcPr>
          <w:p w:rsidR="0010158A" w:rsidRDefault="0010158A">
            <w:pPr>
              <w:rPr>
                <w:rFonts w:ascii="Arial" w:hAnsi="Arial"/>
                <w:sz w:val="14"/>
                <w:szCs w:val="14"/>
                <w:lang w:val="en-AU"/>
              </w:rPr>
            </w:pPr>
            <w:r>
              <w:rPr>
                <w:sz w:val="14"/>
                <w:szCs w:val="14"/>
              </w:rPr>
              <w:t>GATT_PERMIT_READ</w:t>
            </w:r>
          </w:p>
        </w:tc>
        <w:tc>
          <w:tcPr>
            <w:tcW w:w="1616" w:type="dxa"/>
            <w:tcBorders>
              <w:top w:val="single" w:sz="4" w:space="0" w:color="auto"/>
              <w:left w:val="single" w:sz="4" w:space="0" w:color="auto"/>
              <w:bottom w:val="single" w:sz="4" w:space="0" w:color="auto"/>
              <w:right w:val="single" w:sz="4" w:space="0" w:color="auto"/>
            </w:tcBorders>
            <w:shd w:val="clear" w:color="auto" w:fill="FFFF00"/>
            <w:hideMark/>
          </w:tcPr>
          <w:p w:rsidR="0010158A" w:rsidRDefault="0010158A">
            <w:pPr>
              <w:rPr>
                <w:rFonts w:ascii="Arial" w:hAnsi="Arial"/>
                <w:sz w:val="14"/>
                <w:szCs w:val="14"/>
                <w:lang w:val="en-AU"/>
              </w:rPr>
            </w:pPr>
            <w:r>
              <w:rPr>
                <w:sz w:val="14"/>
                <w:szCs w:val="14"/>
              </w:rPr>
              <w:t>Start of Firmware Update Service</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0x2803</w:t>
            </w:r>
          </w:p>
        </w:tc>
        <w:tc>
          <w:tcPr>
            <w:tcW w:w="212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GATT_CHARACTER_UUID</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10(properties: notify only)</w:t>
            </w:r>
          </w:p>
          <w:p w:rsidR="0010158A" w:rsidRDefault="0010158A">
            <w:pPr>
              <w:rPr>
                <w:sz w:val="14"/>
                <w:szCs w:val="14"/>
              </w:rPr>
            </w:pPr>
            <w:r>
              <w:rPr>
                <w:sz w:val="14"/>
                <w:szCs w:val="14"/>
              </w:rPr>
              <w:t>xx xx(handle)</w:t>
            </w:r>
          </w:p>
          <w:p w:rsidR="0010158A" w:rsidRDefault="0010158A">
            <w:pPr>
              <w:rPr>
                <w:sz w:val="14"/>
                <w:szCs w:val="14"/>
              </w:rPr>
            </w:pPr>
            <w:r>
              <w:rPr>
                <w:sz w:val="14"/>
                <w:szCs w:val="14"/>
              </w:rPr>
              <w:t>B1 FF (UUID: 0xFFB1)</w:t>
            </w:r>
          </w:p>
          <w:p w:rsidR="0010158A" w:rsidRDefault="0010158A">
            <w:pPr>
              <w:rPr>
                <w:rFonts w:ascii="Arial" w:hAnsi="Arial"/>
                <w:sz w:val="14"/>
                <w:szCs w:val="14"/>
                <w:lang w:val="en-AU"/>
              </w:rPr>
            </w:pPr>
            <w:r>
              <w:rPr>
                <w:sz w:val="14"/>
                <w:szCs w:val="14"/>
              </w:rPr>
              <w:t>(HxM2 128-bit)</w:t>
            </w: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GATT_PERMIT_READ</w:t>
            </w:r>
          </w:p>
        </w:tc>
        <w:tc>
          <w:tcPr>
            <w:tcW w:w="161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rsidP="002673B8">
            <w:pPr>
              <w:rPr>
                <w:rFonts w:ascii="Arial" w:hAnsi="Arial"/>
                <w:sz w:val="14"/>
                <w:szCs w:val="14"/>
                <w:lang w:val="en-AU"/>
              </w:rPr>
            </w:pPr>
            <w:r>
              <w:rPr>
                <w:sz w:val="14"/>
                <w:szCs w:val="14"/>
              </w:rPr>
              <w:t>Firmware Update Status Characteristic Decl</w:t>
            </w:r>
            <w:r w:rsidR="002673B8">
              <w:rPr>
                <w:sz w:val="14"/>
                <w:szCs w:val="14"/>
              </w:rPr>
              <w:t>a</w:t>
            </w:r>
            <w:r>
              <w:rPr>
                <w:sz w:val="14"/>
                <w:szCs w:val="14"/>
              </w:rPr>
              <w:t>ration</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0xFFB1</w:t>
            </w:r>
          </w:p>
          <w:p w:rsidR="0010158A" w:rsidRDefault="0010158A">
            <w:pPr>
              <w:rPr>
                <w:rFonts w:ascii="Arial" w:hAnsi="Arial"/>
                <w:sz w:val="14"/>
                <w:szCs w:val="14"/>
                <w:lang w:val="en-AU"/>
              </w:rPr>
            </w:pPr>
            <w:r>
              <w:rPr>
                <w:sz w:val="14"/>
                <w:szCs w:val="14"/>
              </w:rPr>
              <w:t>(128-Bit)</w:t>
            </w:r>
          </w:p>
        </w:tc>
        <w:tc>
          <w:tcPr>
            <w:tcW w:w="21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FWUPDATESTATUS_UUID</w:t>
            </w:r>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 (1 Byte)</w:t>
            </w:r>
          </w:p>
        </w:tc>
        <w:tc>
          <w:tcPr>
            <w:tcW w:w="184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(none)</w:t>
            </w:r>
          </w:p>
        </w:tc>
        <w:tc>
          <w:tcPr>
            <w:tcW w:w="161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Firmware Update Status Characteristic value</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0x2902</w:t>
            </w:r>
          </w:p>
        </w:tc>
        <w:tc>
          <w:tcPr>
            <w:tcW w:w="21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GATT_CLIENT_CHAR_CFG_UUID</w:t>
            </w:r>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00 00(2 Bytes)</w:t>
            </w:r>
          </w:p>
        </w:tc>
        <w:tc>
          <w:tcPr>
            <w:tcW w:w="184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GATT_PERMIT_READ| GATT_PERMIT_WRITE</w:t>
            </w:r>
          </w:p>
        </w:tc>
        <w:tc>
          <w:tcPr>
            <w:tcW w:w="161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Firmware Update Status Characteristic configuration</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0x2803</w:t>
            </w:r>
          </w:p>
        </w:tc>
        <w:tc>
          <w:tcPr>
            <w:tcW w:w="212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GATT_CHARACTER_UUID</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08(properties: write only)</w:t>
            </w:r>
          </w:p>
          <w:p w:rsidR="0010158A" w:rsidRDefault="0010158A">
            <w:pPr>
              <w:rPr>
                <w:sz w:val="14"/>
                <w:szCs w:val="14"/>
              </w:rPr>
            </w:pPr>
            <w:r>
              <w:rPr>
                <w:sz w:val="14"/>
                <w:szCs w:val="14"/>
              </w:rPr>
              <w:t>xx xx(handle)</w:t>
            </w:r>
          </w:p>
          <w:p w:rsidR="0010158A" w:rsidRDefault="0010158A">
            <w:pPr>
              <w:rPr>
                <w:sz w:val="14"/>
                <w:szCs w:val="14"/>
              </w:rPr>
            </w:pPr>
            <w:r>
              <w:rPr>
                <w:sz w:val="14"/>
                <w:szCs w:val="14"/>
              </w:rPr>
              <w:t>B2 FF (UUID: 0xFFB2)</w:t>
            </w:r>
          </w:p>
          <w:p w:rsidR="0010158A" w:rsidRDefault="0010158A">
            <w:pPr>
              <w:rPr>
                <w:rFonts w:ascii="Arial" w:hAnsi="Arial"/>
                <w:sz w:val="14"/>
                <w:szCs w:val="14"/>
                <w:lang w:val="en-AU"/>
              </w:rPr>
            </w:pPr>
            <w:r>
              <w:rPr>
                <w:sz w:val="14"/>
                <w:szCs w:val="14"/>
              </w:rPr>
              <w:t>(HxM2 128-bit)</w:t>
            </w: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pPr>
              <w:rPr>
                <w:rFonts w:ascii="Arial" w:hAnsi="Arial"/>
                <w:sz w:val="14"/>
                <w:szCs w:val="14"/>
                <w:lang w:val="en-AU"/>
              </w:rPr>
            </w:pPr>
            <w:r>
              <w:rPr>
                <w:sz w:val="14"/>
                <w:szCs w:val="14"/>
              </w:rPr>
              <w:t>GATT_PERMIT_READ</w:t>
            </w:r>
          </w:p>
        </w:tc>
        <w:tc>
          <w:tcPr>
            <w:tcW w:w="161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10158A" w:rsidRDefault="0010158A" w:rsidP="002673B8">
            <w:pPr>
              <w:rPr>
                <w:rFonts w:ascii="Arial" w:hAnsi="Arial"/>
                <w:sz w:val="14"/>
                <w:szCs w:val="14"/>
                <w:lang w:val="en-AU"/>
              </w:rPr>
            </w:pPr>
            <w:r>
              <w:rPr>
                <w:sz w:val="14"/>
                <w:szCs w:val="14"/>
              </w:rPr>
              <w:t>Firmware Image Data Characteristic Decl</w:t>
            </w:r>
            <w:r w:rsidR="002673B8">
              <w:rPr>
                <w:sz w:val="14"/>
                <w:szCs w:val="14"/>
              </w:rPr>
              <w:t>a</w:t>
            </w:r>
            <w:r>
              <w:rPr>
                <w:sz w:val="14"/>
                <w:szCs w:val="14"/>
              </w:rPr>
              <w:t>ration</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0xFFB2</w:t>
            </w:r>
          </w:p>
          <w:p w:rsidR="0010158A" w:rsidRDefault="0010158A">
            <w:pPr>
              <w:rPr>
                <w:rFonts w:ascii="Arial" w:hAnsi="Arial"/>
                <w:sz w:val="14"/>
                <w:szCs w:val="14"/>
                <w:lang w:val="en-AU"/>
              </w:rPr>
            </w:pPr>
            <w:r>
              <w:rPr>
                <w:sz w:val="14"/>
                <w:szCs w:val="14"/>
              </w:rPr>
              <w:t>(128-Bit)</w:t>
            </w:r>
          </w:p>
        </w:tc>
        <w:tc>
          <w:tcPr>
            <w:tcW w:w="21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FWIMAGEDATA_UUID</w:t>
            </w:r>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xx xx….xx(70 Bytes)</w:t>
            </w:r>
          </w:p>
        </w:tc>
        <w:tc>
          <w:tcPr>
            <w:tcW w:w="184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GATT_PERMIT_WRITE</w:t>
            </w:r>
          </w:p>
        </w:tc>
        <w:tc>
          <w:tcPr>
            <w:tcW w:w="161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Firmware Image Data Characteristic value</w:t>
            </w:r>
          </w:p>
        </w:tc>
      </w:tr>
      <w:tr w:rsidR="0010158A" w:rsidTr="0010158A">
        <w:tc>
          <w:tcPr>
            <w:tcW w:w="8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0x2901</w:t>
            </w:r>
          </w:p>
        </w:tc>
        <w:tc>
          <w:tcPr>
            <w:tcW w:w="21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GATT_CHAR_USER_DESC_UUID</w:t>
            </w:r>
          </w:p>
        </w:tc>
        <w:tc>
          <w:tcPr>
            <w:tcW w:w="21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"Firmware Image Data"</w:t>
            </w:r>
          </w:p>
        </w:tc>
        <w:tc>
          <w:tcPr>
            <w:tcW w:w="184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GATT_PERMIT_READ</w:t>
            </w:r>
          </w:p>
        </w:tc>
        <w:tc>
          <w:tcPr>
            <w:tcW w:w="161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0158A" w:rsidRDefault="0010158A">
            <w:pPr>
              <w:rPr>
                <w:rFonts w:ascii="Arial" w:hAnsi="Arial"/>
                <w:sz w:val="14"/>
                <w:szCs w:val="14"/>
                <w:lang w:val="en-AU"/>
              </w:rPr>
            </w:pPr>
            <w:r>
              <w:rPr>
                <w:sz w:val="14"/>
                <w:szCs w:val="14"/>
              </w:rPr>
              <w:t>Firmware Image Data Characteristic description</w:t>
            </w:r>
          </w:p>
        </w:tc>
      </w:tr>
    </w:tbl>
    <w:p w:rsidR="0010158A" w:rsidRDefault="0010158A" w:rsidP="0010158A">
      <w:pPr>
        <w:pStyle w:val="Caption"/>
        <w:rPr>
          <w:rFonts w:ascii="Arial" w:hAnsi="Arial"/>
          <w:lang w:val="en-AU"/>
        </w:rPr>
      </w:pPr>
      <w:bookmarkStart w:id="29" w:name="_Ref320608515"/>
      <w:bookmarkStart w:id="30" w:name="_Ref332712493"/>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8</w:t>
      </w:r>
      <w:r w:rsidR="00C55FCE">
        <w:fldChar w:fldCharType="end"/>
      </w:r>
      <w:bookmarkEnd w:id="29"/>
      <w:r>
        <w:t xml:space="preserve"> Firmware Update Service Attribute List</w:t>
      </w:r>
      <w:bookmarkEnd w:id="30"/>
    </w:p>
    <w:p w:rsidR="0010158A" w:rsidRDefault="0010158A" w:rsidP="0064030B">
      <w:pPr>
        <w:pStyle w:val="Heading4"/>
      </w:pPr>
      <w:bookmarkStart w:id="31" w:name="_Toc332384662"/>
      <w:r>
        <w:t>Firmware Update Statu</w:t>
      </w:r>
      <w:bookmarkEnd w:id="31"/>
      <w:r w:rsidR="00713281">
        <w:t>s</w:t>
      </w:r>
    </w:p>
    <w:p w:rsidR="00082E36" w:rsidRPr="00082E36" w:rsidRDefault="00713281" w:rsidP="00082E36">
      <w:r>
        <w:rPr>
          <w:lang w:val="en-NZ"/>
        </w:rPr>
        <w:t xml:space="preserve">The Firmware Update Status is used by the HxM2 to indicate a change of status during a firmware update. Therefore, </w:t>
      </w:r>
      <w:r w:rsidR="00082E36" w:rsidRPr="00993F8B">
        <w:rPr>
          <w:lang w:val="en-NZ"/>
        </w:rPr>
        <w:t xml:space="preserve">the Client Characteristic Configuration descriptor </w:t>
      </w:r>
      <w:r>
        <w:rPr>
          <w:lang w:val="en-NZ"/>
        </w:rPr>
        <w:t>must be</w:t>
      </w:r>
      <w:r w:rsidR="00082E36" w:rsidRPr="00993F8B">
        <w:rPr>
          <w:lang w:val="en-NZ"/>
        </w:rPr>
        <w:t xml:space="preserve"> configured for notification</w:t>
      </w:r>
      <w:r>
        <w:rPr>
          <w:lang w:val="en-NZ"/>
        </w:rPr>
        <w:t xml:space="preserve"> of the Firmware Update Status </w:t>
      </w:r>
      <w:r w:rsidR="00F571C9">
        <w:rPr>
          <w:lang w:val="en-NZ"/>
        </w:rPr>
        <w:t xml:space="preserve">at the </w:t>
      </w:r>
      <w:r w:rsidR="000428A9">
        <w:rPr>
          <w:lang w:val="en-NZ"/>
        </w:rPr>
        <w:t>beginning</w:t>
      </w:r>
      <w:r w:rsidR="00F571C9">
        <w:rPr>
          <w:lang w:val="en-NZ"/>
        </w:rPr>
        <w:t xml:space="preserve"> of the firmware update process. </w:t>
      </w:r>
    </w:p>
    <w:p w:rsidR="0010158A" w:rsidRDefault="0010158A" w:rsidP="0010158A">
      <w:r>
        <w:t>The Notification is always 1 byte which will be one of the following values.</w:t>
      </w:r>
    </w:p>
    <w:p w:rsidR="0010158A" w:rsidRDefault="0010158A" w:rsidP="0010158A"/>
    <w:tbl>
      <w:tblPr>
        <w:tblStyle w:val="TableGrid"/>
        <w:tblW w:w="0" w:type="auto"/>
        <w:tblLook w:val="04A0" w:firstRow="1" w:lastRow="0" w:firstColumn="1" w:lastColumn="0" w:noHBand="0" w:noVBand="1"/>
      </w:tblPr>
      <w:tblGrid>
        <w:gridCol w:w="1668"/>
        <w:gridCol w:w="850"/>
      </w:tblGrid>
      <w:tr w:rsidR="0010158A" w:rsidTr="0010158A">
        <w:tc>
          <w:tcPr>
            <w:tcW w:w="1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rPr>
                <w:rFonts w:ascii="Arial" w:hAnsi="Arial"/>
                <w:b/>
                <w:lang w:val="en-AU"/>
              </w:rPr>
            </w:pPr>
            <w:r>
              <w:rPr>
                <w:b/>
              </w:rPr>
              <w:t>Status</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0158A" w:rsidRDefault="0010158A">
            <w:pPr>
              <w:rPr>
                <w:rFonts w:ascii="Arial" w:hAnsi="Arial"/>
                <w:b/>
                <w:lang w:val="en-AU"/>
              </w:rPr>
            </w:pPr>
            <w:r>
              <w:rPr>
                <w:b/>
              </w:rPr>
              <w:t>Value</w:t>
            </w:r>
          </w:p>
        </w:tc>
      </w:tr>
      <w:tr w:rsidR="0010158A" w:rsidTr="0010158A">
        <w:tc>
          <w:tcPr>
            <w:tcW w:w="1668"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STOP</w:t>
            </w:r>
          </w:p>
        </w:tc>
        <w:tc>
          <w:tcPr>
            <w:tcW w:w="850"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0x00</w:t>
            </w:r>
          </w:p>
        </w:tc>
      </w:tr>
      <w:tr w:rsidR="0010158A" w:rsidTr="0010158A">
        <w:tc>
          <w:tcPr>
            <w:tcW w:w="1668"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START</w:t>
            </w:r>
          </w:p>
        </w:tc>
        <w:tc>
          <w:tcPr>
            <w:tcW w:w="850"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0x01</w:t>
            </w:r>
          </w:p>
        </w:tc>
      </w:tr>
      <w:tr w:rsidR="0010158A" w:rsidTr="0010158A">
        <w:tc>
          <w:tcPr>
            <w:tcW w:w="1668"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WAIT</w:t>
            </w:r>
          </w:p>
        </w:tc>
        <w:tc>
          <w:tcPr>
            <w:tcW w:w="850"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0x02</w:t>
            </w:r>
          </w:p>
        </w:tc>
      </w:tr>
      <w:tr w:rsidR="0010158A" w:rsidTr="0010158A">
        <w:tc>
          <w:tcPr>
            <w:tcW w:w="1668"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CONTINUE</w:t>
            </w:r>
          </w:p>
        </w:tc>
        <w:tc>
          <w:tcPr>
            <w:tcW w:w="850"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 xml:space="preserve">0x03  </w:t>
            </w:r>
          </w:p>
        </w:tc>
      </w:tr>
      <w:tr w:rsidR="0010158A" w:rsidTr="0010158A">
        <w:tc>
          <w:tcPr>
            <w:tcW w:w="1668"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COMPLETE</w:t>
            </w:r>
          </w:p>
        </w:tc>
        <w:tc>
          <w:tcPr>
            <w:tcW w:w="850" w:type="dxa"/>
            <w:tcBorders>
              <w:top w:val="single" w:sz="4" w:space="0" w:color="auto"/>
              <w:left w:val="single" w:sz="4" w:space="0" w:color="auto"/>
              <w:bottom w:val="single" w:sz="4" w:space="0" w:color="auto"/>
              <w:right w:val="single" w:sz="4" w:space="0" w:color="auto"/>
            </w:tcBorders>
            <w:hideMark/>
          </w:tcPr>
          <w:p w:rsidR="0010158A" w:rsidRDefault="0010158A">
            <w:pPr>
              <w:rPr>
                <w:rFonts w:ascii="Arial" w:hAnsi="Arial"/>
                <w:lang w:val="en-AU"/>
              </w:rPr>
            </w:pPr>
            <w:r>
              <w:t>0x04</w:t>
            </w:r>
          </w:p>
        </w:tc>
      </w:tr>
    </w:tbl>
    <w:p w:rsidR="0010158A" w:rsidRDefault="0010158A" w:rsidP="0010158A">
      <w:pPr>
        <w:pStyle w:val="Caption"/>
        <w:rPr>
          <w:rFonts w:ascii="Arial" w:hAnsi="Arial"/>
          <w:lang w:val="en-AU"/>
        </w:rPr>
      </w:pPr>
      <w:bookmarkStart w:id="32" w:name="_Ref320617483"/>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9</w:t>
      </w:r>
      <w:r w:rsidR="00C55FCE">
        <w:fldChar w:fldCharType="end"/>
      </w:r>
      <w:bookmarkEnd w:id="32"/>
      <w:r>
        <w:t xml:space="preserve"> Firmware Update Status Notification Values</w:t>
      </w:r>
    </w:p>
    <w:p w:rsidR="0064030B" w:rsidRDefault="0064030B" w:rsidP="0064030B">
      <w:pPr>
        <w:pStyle w:val="Heading4"/>
      </w:pPr>
      <w:r>
        <w:lastRenderedPageBreak/>
        <w:t xml:space="preserve">Firmware Image Data </w:t>
      </w:r>
    </w:p>
    <w:p w:rsidR="00977715" w:rsidRDefault="0064030B" w:rsidP="0064030B">
      <w:r>
        <w:t xml:space="preserve">As shown in </w:t>
      </w:r>
      <w:r w:rsidR="00C55FCE">
        <w:fldChar w:fldCharType="begin"/>
      </w:r>
      <w:r w:rsidR="00986BA8">
        <w:instrText xml:space="preserve"> REF _Ref332712493 \h </w:instrText>
      </w:r>
      <w:r w:rsidR="00C55FCE">
        <w:fldChar w:fldCharType="separate"/>
      </w:r>
      <w:r w:rsidR="00123A8D">
        <w:t xml:space="preserve">Table </w:t>
      </w:r>
      <w:r w:rsidR="00123A8D">
        <w:rPr>
          <w:noProof/>
        </w:rPr>
        <w:t>4</w:t>
      </w:r>
      <w:r w:rsidR="00123A8D">
        <w:noBreakHyphen/>
      </w:r>
      <w:r w:rsidR="00123A8D">
        <w:rPr>
          <w:noProof/>
        </w:rPr>
        <w:t>8</w:t>
      </w:r>
      <w:r w:rsidR="00123A8D">
        <w:t xml:space="preserve"> Firmware Update Service Attribute List</w:t>
      </w:r>
      <w:r w:rsidR="00C55FCE">
        <w:fldChar w:fldCharType="end"/>
      </w:r>
      <w:r>
        <w:t>, the firmware image data characteristic value has a length of 70 bytes</w:t>
      </w:r>
      <w:r w:rsidR="00977715">
        <w:t xml:space="preserve"> and has write only properties</w:t>
      </w:r>
      <w:r>
        <w:t xml:space="preserve">. Therefore, when the client device has firmware image data to send, it must write 70 bytes to this characteristic. </w:t>
      </w:r>
    </w:p>
    <w:p w:rsidR="00977715" w:rsidRDefault="00977715" w:rsidP="00977715">
      <w:r>
        <w:t>This message requests that the firmware image data within the message be stored in the HxM2 for programming when complete.</w:t>
      </w:r>
    </w:p>
    <w:p w:rsidR="00977715" w:rsidRDefault="00977715" w:rsidP="00977715">
      <w:r>
        <w:t xml:space="preserve">The data written to this characteristic must be in the format given in </w:t>
      </w:r>
      <w:r w:rsidR="00C55FCE">
        <w:fldChar w:fldCharType="begin"/>
      </w:r>
      <w:r>
        <w:instrText xml:space="preserve"> REF _Ref320538330 \h </w:instrText>
      </w:r>
      <w:r w:rsidR="00C55FCE">
        <w:fldChar w:fldCharType="separate"/>
      </w:r>
      <w:r w:rsidR="00123A8D">
        <w:t xml:space="preserve">Table </w:t>
      </w:r>
      <w:r w:rsidR="00123A8D">
        <w:rPr>
          <w:noProof/>
        </w:rPr>
        <w:t>4</w:t>
      </w:r>
      <w:r w:rsidR="00123A8D">
        <w:noBreakHyphen/>
      </w:r>
      <w:r w:rsidR="00123A8D">
        <w:rPr>
          <w:noProof/>
        </w:rPr>
        <w:t>10</w:t>
      </w:r>
      <w:r w:rsidR="00C55FCE">
        <w:fldChar w:fldCharType="end"/>
      </w:r>
      <w:r>
        <w:t>. As the DLC takes up 2 of the 70 bytes, this gives a maximum DLC value of 68 but sometimes the DLC will be less than this and in these cases 70 bytes should always be written but the remainder of the 70 bytes that are unused should all be set to 00.</w:t>
      </w:r>
    </w:p>
    <w:p w:rsidR="00977715" w:rsidRDefault="00977715" w:rsidP="009777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6518"/>
      </w:tblGrid>
      <w:tr w:rsidR="00977715" w:rsidTr="001A1B9F">
        <w:trPr>
          <w:trHeight w:val="225"/>
        </w:trPr>
        <w:tc>
          <w:tcPr>
            <w:tcW w:w="972" w:type="dxa"/>
            <w:tcBorders>
              <w:top w:val="single" w:sz="4" w:space="0" w:color="auto"/>
              <w:left w:val="single" w:sz="4" w:space="0" w:color="auto"/>
              <w:bottom w:val="single" w:sz="18" w:space="0" w:color="auto"/>
              <w:right w:val="single" w:sz="18" w:space="0" w:color="auto"/>
            </w:tcBorders>
            <w:shd w:val="clear" w:color="auto" w:fill="C0C0C0"/>
            <w:hideMark/>
          </w:tcPr>
          <w:p w:rsidR="00977715" w:rsidRDefault="00977715">
            <w:pPr>
              <w:jc w:val="center"/>
              <w:rPr>
                <w:rFonts w:ascii="Arial" w:hAnsi="Arial"/>
                <w:b/>
              </w:rPr>
            </w:pPr>
            <w:r>
              <w:rPr>
                <w:b/>
              </w:rPr>
              <w:t>Byte</w:t>
            </w:r>
          </w:p>
        </w:tc>
        <w:tc>
          <w:tcPr>
            <w:tcW w:w="6518" w:type="dxa"/>
            <w:tcBorders>
              <w:top w:val="single" w:sz="4" w:space="0" w:color="auto"/>
              <w:left w:val="single" w:sz="18" w:space="0" w:color="auto"/>
              <w:bottom w:val="single" w:sz="18" w:space="0" w:color="auto"/>
              <w:right w:val="single" w:sz="18" w:space="0" w:color="auto"/>
            </w:tcBorders>
            <w:shd w:val="clear" w:color="auto" w:fill="C0C0C0"/>
            <w:hideMark/>
          </w:tcPr>
          <w:p w:rsidR="00977715" w:rsidRDefault="00977715">
            <w:pPr>
              <w:jc w:val="center"/>
              <w:rPr>
                <w:rFonts w:ascii="Arial" w:hAnsi="Arial"/>
                <w:b/>
              </w:rPr>
            </w:pPr>
          </w:p>
        </w:tc>
      </w:tr>
      <w:tr w:rsidR="00977715" w:rsidTr="00977715">
        <w:trPr>
          <w:trHeight w:val="225"/>
        </w:trPr>
        <w:tc>
          <w:tcPr>
            <w:tcW w:w="972" w:type="dxa"/>
            <w:tcBorders>
              <w:top w:val="single" w:sz="18"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0</w:t>
            </w:r>
          </w:p>
        </w:tc>
        <w:tc>
          <w:tcPr>
            <w:tcW w:w="6518" w:type="dxa"/>
            <w:tcBorders>
              <w:top w:val="single" w:sz="18" w:space="0" w:color="auto"/>
              <w:left w:val="single" w:sz="18" w:space="0" w:color="auto"/>
              <w:bottom w:val="single" w:sz="4" w:space="0" w:color="auto"/>
              <w:right w:val="single" w:sz="18" w:space="0" w:color="auto"/>
            </w:tcBorders>
          </w:tcPr>
          <w:p w:rsidR="00977715" w:rsidRDefault="00977715" w:rsidP="001A1B9F">
            <w:pPr>
              <w:jc w:val="center"/>
              <w:rPr>
                <w:rFonts w:ascii="Arial" w:hAnsi="Arial"/>
              </w:rPr>
            </w:pPr>
            <w:r>
              <w:t>DLC (LS Byte)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1</w:t>
            </w:r>
          </w:p>
        </w:tc>
        <w:tc>
          <w:tcPr>
            <w:tcW w:w="6518" w:type="dxa"/>
            <w:tcBorders>
              <w:top w:val="single" w:sz="4" w:space="0" w:color="auto"/>
              <w:left w:val="single" w:sz="18" w:space="0" w:color="auto"/>
              <w:bottom w:val="single" w:sz="4" w:space="0" w:color="auto"/>
              <w:right w:val="single" w:sz="18" w:space="0" w:color="auto"/>
            </w:tcBorders>
          </w:tcPr>
          <w:p w:rsidR="00977715" w:rsidRDefault="00977715" w:rsidP="00977715">
            <w:pPr>
              <w:jc w:val="center"/>
              <w:rPr>
                <w:rFonts w:ascii="Arial" w:hAnsi="Arial"/>
              </w:rPr>
            </w:pPr>
            <w:r>
              <w:t>DLC (MS Byte)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3</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Image Type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4</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Image Sequence Number (LS Byte)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5</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Image Sequence Number (MS Byte)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6</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Data Type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7</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Firmware Image Data First Byte</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w:t>
            </w:r>
          </w:p>
        </w:tc>
      </w:tr>
      <w:tr w:rsidR="00977715" w:rsidTr="00977715">
        <w:trPr>
          <w:trHeight w:val="225"/>
        </w:trPr>
        <w:tc>
          <w:tcPr>
            <w:tcW w:w="972" w:type="dxa"/>
            <w:tcBorders>
              <w:top w:val="single" w:sz="4" w:space="0" w:color="auto"/>
              <w:left w:val="single" w:sz="4" w:space="0" w:color="auto"/>
              <w:bottom w:val="single" w:sz="4" w:space="0" w:color="auto"/>
              <w:right w:val="single" w:sz="18" w:space="0" w:color="auto"/>
            </w:tcBorders>
            <w:shd w:val="clear" w:color="auto" w:fill="C0C0C0"/>
            <w:hideMark/>
          </w:tcPr>
          <w:p w:rsidR="00977715" w:rsidRDefault="00977715">
            <w:pPr>
              <w:jc w:val="center"/>
              <w:rPr>
                <w:rFonts w:ascii="Arial" w:hAnsi="Arial"/>
                <w:b/>
              </w:rPr>
            </w:pPr>
            <w:r>
              <w:rPr>
                <w:b/>
              </w:rPr>
              <w:t>69</w:t>
            </w:r>
          </w:p>
        </w:tc>
        <w:tc>
          <w:tcPr>
            <w:tcW w:w="6518" w:type="dxa"/>
            <w:tcBorders>
              <w:top w:val="single" w:sz="4" w:space="0" w:color="auto"/>
              <w:left w:val="single" w:sz="18" w:space="0" w:color="auto"/>
              <w:bottom w:val="single" w:sz="4" w:space="0" w:color="auto"/>
              <w:right w:val="single" w:sz="18" w:space="0" w:color="auto"/>
            </w:tcBorders>
            <w:hideMark/>
          </w:tcPr>
          <w:p w:rsidR="00977715" w:rsidRDefault="00977715">
            <w:pPr>
              <w:jc w:val="center"/>
              <w:rPr>
                <w:rFonts w:ascii="Arial" w:hAnsi="Arial"/>
              </w:rPr>
            </w:pPr>
            <w:r>
              <w:t>Firmware Image Data Last Byte</w:t>
            </w:r>
          </w:p>
        </w:tc>
      </w:tr>
    </w:tbl>
    <w:p w:rsidR="00977715" w:rsidRDefault="00977715" w:rsidP="00977715">
      <w:pPr>
        <w:pStyle w:val="Caption"/>
        <w:rPr>
          <w:rFonts w:ascii="Arial" w:hAnsi="Arial"/>
          <w:i/>
          <w:lang w:val="en-AU"/>
        </w:rPr>
      </w:pPr>
      <w:bookmarkStart w:id="33" w:name="_Ref320538330"/>
      <w:bookmarkStart w:id="34" w:name="_Ref320538324"/>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10</w:t>
      </w:r>
      <w:r w:rsidR="00C55FCE">
        <w:fldChar w:fldCharType="end"/>
      </w:r>
      <w:bookmarkEnd w:id="33"/>
      <w:r>
        <w:rPr>
          <w:i/>
        </w:rPr>
        <w:tab/>
      </w:r>
      <w:bookmarkEnd w:id="34"/>
      <w:r>
        <w:rPr>
          <w:i/>
        </w:rPr>
        <w:t>Firmware Image Data Characteristic</w:t>
      </w:r>
    </w:p>
    <w:p w:rsidR="00977715" w:rsidRDefault="00977715" w:rsidP="00977715"/>
    <w:p w:rsidR="00977715" w:rsidRDefault="00977715" w:rsidP="00977715">
      <w:pPr>
        <w:numPr>
          <w:ilvl w:val="0"/>
          <w:numId w:val="34"/>
        </w:numPr>
        <w:rPr>
          <w:i/>
        </w:rPr>
      </w:pPr>
      <w:r>
        <w:t>The Image Type describes the type of firmware Image included within the message</w:t>
      </w:r>
    </w:p>
    <w:p w:rsidR="00977715" w:rsidRDefault="00977715" w:rsidP="00977715">
      <w:pPr>
        <w:pStyle w:val="ListParagraph"/>
      </w:pPr>
    </w:p>
    <w:tbl>
      <w:tblPr>
        <w:tblW w:w="0" w:type="auto"/>
        <w:tblInd w:w="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60"/>
        <w:gridCol w:w="3600"/>
      </w:tblGrid>
      <w:tr w:rsidR="00977715" w:rsidTr="00977715">
        <w:tc>
          <w:tcPr>
            <w:tcW w:w="1260" w:type="dxa"/>
            <w:tcBorders>
              <w:top w:val="single" w:sz="12" w:space="0" w:color="auto"/>
              <w:left w:val="single" w:sz="12" w:space="0" w:color="auto"/>
              <w:bottom w:val="single" w:sz="12" w:space="0" w:color="auto"/>
              <w:right w:val="single" w:sz="12" w:space="0" w:color="auto"/>
            </w:tcBorders>
            <w:shd w:val="clear" w:color="auto" w:fill="BFBFBF"/>
            <w:hideMark/>
          </w:tcPr>
          <w:p w:rsidR="00977715" w:rsidRDefault="00977715">
            <w:pPr>
              <w:rPr>
                <w:rFonts w:ascii="Arial" w:hAnsi="Arial"/>
                <w:lang w:val="en-AU"/>
              </w:rPr>
            </w:pPr>
            <w:r>
              <w:t>Code</w:t>
            </w:r>
          </w:p>
        </w:tc>
        <w:tc>
          <w:tcPr>
            <w:tcW w:w="3600" w:type="dxa"/>
            <w:tcBorders>
              <w:top w:val="single" w:sz="12" w:space="0" w:color="auto"/>
              <w:left w:val="single" w:sz="12" w:space="0" w:color="auto"/>
              <w:bottom w:val="single" w:sz="12" w:space="0" w:color="auto"/>
              <w:right w:val="single" w:sz="12" w:space="0" w:color="auto"/>
            </w:tcBorders>
            <w:shd w:val="clear" w:color="auto" w:fill="BFBFBF"/>
            <w:hideMark/>
          </w:tcPr>
          <w:p w:rsidR="00977715" w:rsidRDefault="00977715">
            <w:pPr>
              <w:rPr>
                <w:rFonts w:ascii="Arial" w:hAnsi="Arial"/>
                <w:lang w:val="en-AU"/>
              </w:rPr>
            </w:pPr>
            <w:r>
              <w:t>Description</w:t>
            </w:r>
          </w:p>
        </w:tc>
      </w:tr>
      <w:tr w:rsidR="00977715" w:rsidTr="00977715">
        <w:tc>
          <w:tcPr>
            <w:tcW w:w="1260" w:type="dxa"/>
            <w:tcBorders>
              <w:top w:val="single" w:sz="12"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0</w:t>
            </w:r>
          </w:p>
        </w:tc>
        <w:tc>
          <w:tcPr>
            <w:tcW w:w="3600" w:type="dxa"/>
            <w:tcBorders>
              <w:top w:val="single" w:sz="12"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w:t>
            </w: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1</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MSP430 HxM2 Application</w:t>
            </w: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2</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CC2541 HxM2 BLE Stack</w:t>
            </w:r>
          </w:p>
        </w:tc>
      </w:tr>
    </w:tbl>
    <w:p w:rsidR="00977715" w:rsidRDefault="00977715" w:rsidP="00977715">
      <w:pPr>
        <w:pStyle w:val="Caption"/>
        <w:rPr>
          <w:rFonts w:ascii="Arial" w:hAnsi="Arial"/>
          <w:lang w:val="en-AU"/>
        </w:rPr>
      </w:pPr>
      <w:bookmarkStart w:id="35" w:name="_Ref251752449"/>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11</w:t>
      </w:r>
      <w:r w:rsidR="00C55FCE">
        <w:fldChar w:fldCharType="end"/>
      </w:r>
      <w:bookmarkEnd w:id="35"/>
      <w:r>
        <w:tab/>
      </w:r>
      <w:r>
        <w:rPr>
          <w:i/>
        </w:rPr>
        <w:t>Image Types</w:t>
      </w:r>
    </w:p>
    <w:p w:rsidR="00977715" w:rsidRDefault="00977715" w:rsidP="00977715">
      <w:pPr>
        <w:numPr>
          <w:ilvl w:val="0"/>
          <w:numId w:val="34"/>
        </w:numPr>
        <w:rPr>
          <w:i/>
        </w:rPr>
      </w:pPr>
      <w:r>
        <w:t>The Image Sequence Number is incremented for every message containing data relating to a particular Firmware image and ranges from 0 to 65535.</w:t>
      </w:r>
    </w:p>
    <w:p w:rsidR="00977715" w:rsidRDefault="00977715" w:rsidP="00977715">
      <w:pPr>
        <w:numPr>
          <w:ilvl w:val="0"/>
          <w:numId w:val="34"/>
        </w:numPr>
        <w:rPr>
          <w:i/>
        </w:rPr>
      </w:pPr>
      <w:r>
        <w:t>The Data Type describes the type of data following this byte.</w:t>
      </w:r>
    </w:p>
    <w:p w:rsidR="00977715" w:rsidRDefault="00977715" w:rsidP="00977715">
      <w:pPr>
        <w:ind w:left="360"/>
        <w:rPr>
          <w:i/>
        </w:rPr>
      </w:pPr>
    </w:p>
    <w:tbl>
      <w:tblPr>
        <w:tblW w:w="0" w:type="auto"/>
        <w:tblInd w:w="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60"/>
        <w:gridCol w:w="3600"/>
        <w:gridCol w:w="3600"/>
      </w:tblGrid>
      <w:tr w:rsidR="00977715" w:rsidTr="00977715">
        <w:tc>
          <w:tcPr>
            <w:tcW w:w="1260" w:type="dxa"/>
            <w:tcBorders>
              <w:top w:val="single" w:sz="12" w:space="0" w:color="auto"/>
              <w:left w:val="single" w:sz="12" w:space="0" w:color="auto"/>
              <w:bottom w:val="single" w:sz="12" w:space="0" w:color="auto"/>
              <w:right w:val="single" w:sz="12" w:space="0" w:color="auto"/>
            </w:tcBorders>
            <w:shd w:val="clear" w:color="auto" w:fill="BFBFBF"/>
            <w:hideMark/>
          </w:tcPr>
          <w:p w:rsidR="00977715" w:rsidRDefault="00977715">
            <w:pPr>
              <w:rPr>
                <w:rFonts w:ascii="Arial" w:hAnsi="Arial"/>
                <w:lang w:val="en-AU"/>
              </w:rPr>
            </w:pPr>
            <w:r>
              <w:t>Code</w:t>
            </w:r>
          </w:p>
        </w:tc>
        <w:tc>
          <w:tcPr>
            <w:tcW w:w="3600" w:type="dxa"/>
            <w:tcBorders>
              <w:top w:val="single" w:sz="12" w:space="0" w:color="auto"/>
              <w:left w:val="single" w:sz="12" w:space="0" w:color="auto"/>
              <w:bottom w:val="single" w:sz="12" w:space="0" w:color="auto"/>
              <w:right w:val="single" w:sz="4" w:space="0" w:color="auto"/>
            </w:tcBorders>
            <w:shd w:val="clear" w:color="auto" w:fill="BFBFBF"/>
            <w:hideMark/>
          </w:tcPr>
          <w:p w:rsidR="00977715" w:rsidRDefault="00977715">
            <w:pPr>
              <w:rPr>
                <w:rFonts w:ascii="Arial" w:hAnsi="Arial"/>
                <w:lang w:val="en-AU"/>
              </w:rPr>
            </w:pPr>
            <w:r>
              <w:t>Description</w:t>
            </w:r>
          </w:p>
        </w:tc>
        <w:tc>
          <w:tcPr>
            <w:tcW w:w="3600" w:type="dxa"/>
            <w:tcBorders>
              <w:top w:val="single" w:sz="12" w:space="0" w:color="auto"/>
              <w:left w:val="single" w:sz="12" w:space="0" w:color="auto"/>
              <w:bottom w:val="single" w:sz="12" w:space="0" w:color="auto"/>
              <w:right w:val="single" w:sz="12" w:space="0" w:color="auto"/>
            </w:tcBorders>
            <w:shd w:val="clear" w:color="auto" w:fill="BFBFBF"/>
            <w:hideMark/>
          </w:tcPr>
          <w:p w:rsidR="00977715" w:rsidRDefault="00977715">
            <w:pPr>
              <w:rPr>
                <w:rFonts w:ascii="Arial" w:hAnsi="Arial"/>
                <w:lang w:val="en-AU"/>
              </w:rPr>
            </w:pPr>
            <w:r>
              <w:t>Data Length</w:t>
            </w:r>
          </w:p>
        </w:tc>
      </w:tr>
      <w:tr w:rsidR="00977715" w:rsidTr="00977715">
        <w:tc>
          <w:tcPr>
            <w:tcW w:w="1260" w:type="dxa"/>
            <w:tcBorders>
              <w:top w:val="single" w:sz="12"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0</w:t>
            </w:r>
          </w:p>
        </w:tc>
        <w:tc>
          <w:tcPr>
            <w:tcW w:w="3600" w:type="dxa"/>
            <w:tcBorders>
              <w:top w:val="single" w:sz="12" w:space="0" w:color="auto"/>
              <w:left w:val="single" w:sz="12" w:space="0" w:color="auto"/>
              <w:bottom w:val="single" w:sz="4" w:space="0" w:color="auto"/>
              <w:right w:val="single" w:sz="4" w:space="0" w:color="auto"/>
            </w:tcBorders>
            <w:hideMark/>
          </w:tcPr>
          <w:p w:rsidR="00977715" w:rsidRDefault="00977715">
            <w:pPr>
              <w:rPr>
                <w:rFonts w:ascii="Arial" w:hAnsi="Arial"/>
                <w:lang w:val="en-AU"/>
              </w:rPr>
            </w:pPr>
            <w:r>
              <w:t>-</w:t>
            </w:r>
          </w:p>
        </w:tc>
        <w:tc>
          <w:tcPr>
            <w:tcW w:w="3600" w:type="dxa"/>
            <w:tcBorders>
              <w:top w:val="single" w:sz="12" w:space="0" w:color="auto"/>
              <w:left w:val="single" w:sz="12" w:space="0" w:color="auto"/>
              <w:bottom w:val="single" w:sz="4" w:space="0" w:color="auto"/>
              <w:right w:val="single" w:sz="12" w:space="0" w:color="auto"/>
            </w:tcBorders>
          </w:tcPr>
          <w:p w:rsidR="00977715" w:rsidRDefault="00977715">
            <w:pPr>
              <w:rPr>
                <w:rFonts w:ascii="Arial" w:hAnsi="Arial"/>
                <w:lang w:val="en-AU"/>
              </w:rPr>
            </w:pP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1</w:t>
            </w:r>
          </w:p>
        </w:tc>
        <w:tc>
          <w:tcPr>
            <w:tcW w:w="3600" w:type="dxa"/>
            <w:tcBorders>
              <w:top w:val="single" w:sz="4" w:space="0" w:color="auto"/>
              <w:left w:val="single" w:sz="12" w:space="0" w:color="auto"/>
              <w:bottom w:val="single" w:sz="4" w:space="0" w:color="auto"/>
              <w:right w:val="single" w:sz="4" w:space="0" w:color="auto"/>
            </w:tcBorders>
            <w:hideMark/>
          </w:tcPr>
          <w:p w:rsidR="00977715" w:rsidRDefault="00977715">
            <w:pPr>
              <w:rPr>
                <w:rFonts w:ascii="Arial" w:hAnsi="Arial"/>
                <w:lang w:val="en-AU"/>
              </w:rPr>
            </w:pPr>
            <w:r>
              <w:t>Prepare for new Firmware Image</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0</w:t>
            </w: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2</w:t>
            </w:r>
          </w:p>
        </w:tc>
        <w:tc>
          <w:tcPr>
            <w:tcW w:w="3600" w:type="dxa"/>
            <w:tcBorders>
              <w:top w:val="single" w:sz="4" w:space="0" w:color="auto"/>
              <w:left w:val="single" w:sz="12" w:space="0" w:color="auto"/>
              <w:bottom w:val="single" w:sz="4" w:space="0" w:color="auto"/>
              <w:right w:val="single" w:sz="4" w:space="0" w:color="auto"/>
            </w:tcBorders>
            <w:hideMark/>
          </w:tcPr>
          <w:p w:rsidR="00977715" w:rsidRDefault="00977715">
            <w:pPr>
              <w:rPr>
                <w:rFonts w:ascii="Arial" w:hAnsi="Arial"/>
                <w:lang w:val="en-AU"/>
              </w:rPr>
            </w:pPr>
            <w:r>
              <w:t>Firmware Image Address</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4 (LS Byte First)</w:t>
            </w: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3</w:t>
            </w:r>
          </w:p>
        </w:tc>
        <w:tc>
          <w:tcPr>
            <w:tcW w:w="3600" w:type="dxa"/>
            <w:tcBorders>
              <w:top w:val="single" w:sz="4" w:space="0" w:color="auto"/>
              <w:left w:val="single" w:sz="12" w:space="0" w:color="auto"/>
              <w:bottom w:val="single" w:sz="4" w:space="0" w:color="auto"/>
              <w:right w:val="single" w:sz="4" w:space="0" w:color="auto"/>
            </w:tcBorders>
            <w:hideMark/>
          </w:tcPr>
          <w:p w:rsidR="00977715" w:rsidRDefault="00977715">
            <w:pPr>
              <w:rPr>
                <w:rFonts w:ascii="Arial" w:hAnsi="Arial"/>
                <w:lang w:val="en-AU"/>
              </w:rPr>
            </w:pPr>
            <w:r>
              <w:t>Firmware Image Data</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Variable Length</w:t>
            </w:r>
          </w:p>
        </w:tc>
      </w:tr>
      <w:tr w:rsidR="00977715" w:rsidTr="00977715">
        <w:tc>
          <w:tcPr>
            <w:tcW w:w="126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4</w:t>
            </w:r>
          </w:p>
        </w:tc>
        <w:tc>
          <w:tcPr>
            <w:tcW w:w="3600" w:type="dxa"/>
            <w:tcBorders>
              <w:top w:val="single" w:sz="4" w:space="0" w:color="auto"/>
              <w:left w:val="single" w:sz="12" w:space="0" w:color="auto"/>
              <w:bottom w:val="single" w:sz="4" w:space="0" w:color="auto"/>
              <w:right w:val="single" w:sz="4" w:space="0" w:color="auto"/>
            </w:tcBorders>
            <w:hideMark/>
          </w:tcPr>
          <w:p w:rsidR="00977715" w:rsidRDefault="00977715">
            <w:pPr>
              <w:rPr>
                <w:rFonts w:ascii="Arial" w:hAnsi="Arial"/>
                <w:lang w:val="en-AU"/>
              </w:rPr>
            </w:pPr>
            <w:r>
              <w:t>Firmware Image Complete</w:t>
            </w:r>
          </w:p>
        </w:tc>
        <w:tc>
          <w:tcPr>
            <w:tcW w:w="3600" w:type="dxa"/>
            <w:tcBorders>
              <w:top w:val="single" w:sz="4" w:space="0" w:color="auto"/>
              <w:left w:val="single" w:sz="12" w:space="0" w:color="auto"/>
              <w:bottom w:val="single" w:sz="4" w:space="0" w:color="auto"/>
              <w:right w:val="single" w:sz="12" w:space="0" w:color="auto"/>
            </w:tcBorders>
            <w:hideMark/>
          </w:tcPr>
          <w:p w:rsidR="00977715" w:rsidRDefault="00977715">
            <w:pPr>
              <w:rPr>
                <w:rFonts w:ascii="Arial" w:hAnsi="Arial"/>
                <w:lang w:val="en-AU"/>
              </w:rPr>
            </w:pPr>
            <w:r>
              <w:t>0</w:t>
            </w:r>
          </w:p>
        </w:tc>
      </w:tr>
    </w:tbl>
    <w:p w:rsidR="00977715" w:rsidRDefault="00977715" w:rsidP="00977715">
      <w:pPr>
        <w:pStyle w:val="Caption"/>
        <w:rPr>
          <w:rFonts w:ascii="Arial" w:hAnsi="Arial"/>
          <w:lang w:val="en-AU"/>
        </w:rPr>
      </w:pPr>
      <w:bookmarkStart w:id="36" w:name="_Ref320611167"/>
      <w:r>
        <w:t xml:space="preserve">Table </w:t>
      </w:r>
      <w:r w:rsidR="00C55FCE">
        <w:fldChar w:fldCharType="begin"/>
      </w:r>
      <w:r>
        <w:instrText xml:space="preserve"> STYLEREF 1 \s </w:instrText>
      </w:r>
      <w:r w:rsidR="00C55FCE">
        <w:fldChar w:fldCharType="separate"/>
      </w:r>
      <w:r w:rsidR="00123A8D">
        <w:rPr>
          <w:noProof/>
        </w:rPr>
        <w:t>4</w:t>
      </w:r>
      <w:r w:rsidR="00C55FCE">
        <w:fldChar w:fldCharType="end"/>
      </w:r>
      <w:r>
        <w:noBreakHyphen/>
      </w:r>
      <w:r w:rsidR="00C55FCE">
        <w:fldChar w:fldCharType="begin"/>
      </w:r>
      <w:r>
        <w:instrText xml:space="preserve"> SEQ Table \* ARABIC \s 1 </w:instrText>
      </w:r>
      <w:r w:rsidR="00C55FCE">
        <w:fldChar w:fldCharType="separate"/>
      </w:r>
      <w:r w:rsidR="00123A8D">
        <w:rPr>
          <w:noProof/>
        </w:rPr>
        <w:t>12</w:t>
      </w:r>
      <w:r w:rsidR="00C55FCE">
        <w:fldChar w:fldCharType="end"/>
      </w:r>
      <w:bookmarkEnd w:id="36"/>
      <w:r>
        <w:tab/>
      </w:r>
      <w:r>
        <w:rPr>
          <w:i/>
        </w:rPr>
        <w:t>Data Types</w:t>
      </w:r>
    </w:p>
    <w:p w:rsidR="00977715" w:rsidRDefault="00977715" w:rsidP="00977715">
      <w:pPr>
        <w:numPr>
          <w:ilvl w:val="0"/>
          <w:numId w:val="34"/>
        </w:numPr>
        <w:rPr>
          <w:i/>
        </w:rPr>
      </w:pPr>
      <w:r>
        <w:t>Firmware image data is the only parameter which does not have a fixed length, therefore the length of this can be determined from the DLC and the fixed length of all other parameters.</w:t>
      </w:r>
    </w:p>
    <w:p w:rsidR="000A71F0" w:rsidRDefault="001A1B9F" w:rsidP="00663860">
      <w:pPr>
        <w:pStyle w:val="Heading1"/>
      </w:pPr>
      <w:r w:rsidRPr="001A1B9F">
        <w:lastRenderedPageBreak/>
        <w:t>Firmware Image Transfer Client Procedure</w:t>
      </w:r>
    </w:p>
    <w:p w:rsidR="00663860" w:rsidRDefault="00663860" w:rsidP="00663860">
      <w:r>
        <w:t xml:space="preserve">The </w:t>
      </w:r>
      <w:r w:rsidR="00B07609">
        <w:t xml:space="preserve">following procedure explains how a client device (e.g. PC or Phone) can use the Firmware Update and Device Information Services as described in this document to perform a Firmware Update. </w:t>
      </w:r>
      <w:r>
        <w:t>application that initiates the Firmware Update is The procedure below is followed by the client to perform the update:</w:t>
      </w:r>
    </w:p>
    <w:p w:rsidR="00663860" w:rsidRDefault="00663860" w:rsidP="00663860">
      <w:pPr>
        <w:pStyle w:val="ListParagraph"/>
        <w:numPr>
          <w:ilvl w:val="0"/>
          <w:numId w:val="35"/>
        </w:numPr>
      </w:pPr>
      <w:r>
        <w:t>Connect to HxM2.</w:t>
      </w:r>
    </w:p>
    <w:p w:rsidR="00663860" w:rsidRDefault="00663860" w:rsidP="00663860">
      <w:pPr>
        <w:pStyle w:val="ListParagraph"/>
        <w:numPr>
          <w:ilvl w:val="0"/>
          <w:numId w:val="35"/>
        </w:numPr>
      </w:pPr>
      <w:r>
        <w:t>Query version number of both MSP430</w:t>
      </w:r>
      <w:r w:rsidR="00977297">
        <w:t xml:space="preserve"> (Host)</w:t>
      </w:r>
      <w:r>
        <w:t xml:space="preserve"> &amp; CC2541</w:t>
      </w:r>
      <w:r w:rsidR="00977297">
        <w:t>(BLE)</w:t>
      </w:r>
      <w:r>
        <w:t xml:space="preserve"> application firmware by using the Device Information Service as described in</w:t>
      </w:r>
      <w:r w:rsidR="00977297">
        <w:t xml:space="preserve"> </w:t>
      </w:r>
      <w:r w:rsidR="00C55FCE">
        <w:fldChar w:fldCharType="begin"/>
      </w:r>
      <w:r w:rsidR="00977297">
        <w:instrText xml:space="preserve"> REF _Ref332723172 \r \h </w:instrText>
      </w:r>
      <w:r w:rsidR="00C55FCE">
        <w:fldChar w:fldCharType="separate"/>
      </w:r>
      <w:r w:rsidR="00123A8D">
        <w:t>4.2.3</w:t>
      </w:r>
      <w:r w:rsidR="00C55FCE">
        <w:fldChar w:fldCharType="end"/>
      </w:r>
      <w:r w:rsidR="00977297">
        <w:t>.</w:t>
      </w:r>
    </w:p>
    <w:p w:rsidR="00663860" w:rsidRDefault="00663860" w:rsidP="00663860">
      <w:pPr>
        <w:pStyle w:val="ListParagraph"/>
        <w:numPr>
          <w:ilvl w:val="0"/>
          <w:numId w:val="35"/>
        </w:numPr>
      </w:pPr>
      <w:r>
        <w:t>Compare the version details of the device with the latest firmware versions available</w:t>
      </w:r>
      <w:r w:rsidR="00977297">
        <w:t xml:space="preserve">. </w:t>
      </w:r>
      <w:r>
        <w:t>If one or both pieces of firmware have a newer version available, then they should be updated one at a time.</w:t>
      </w:r>
    </w:p>
    <w:p w:rsidR="00663860" w:rsidRDefault="00663860" w:rsidP="00663860">
      <w:pPr>
        <w:pStyle w:val="ListParagraph"/>
        <w:numPr>
          <w:ilvl w:val="0"/>
          <w:numId w:val="35"/>
        </w:numPr>
      </w:pPr>
      <w:r>
        <w:t xml:space="preserve">Open binary image file and confirm that image is valid by checking the App Identifier in the Application Info </w:t>
      </w:r>
      <w:r w:rsidR="00977297">
        <w:t xml:space="preserve">Header which is located at the very start of a valid HxM2 image file. This App Identifier will read either “APP0” for an MSP430 image or “APP1” for a CC2541 image as shown in </w:t>
      </w:r>
      <w:r w:rsidR="00C55FCE">
        <w:fldChar w:fldCharType="begin"/>
      </w:r>
      <w:r w:rsidR="00977297">
        <w:instrText xml:space="preserve"> REF _Ref318466025 \h </w:instrText>
      </w:r>
      <w:r w:rsidR="00C55FCE">
        <w:fldChar w:fldCharType="separate"/>
      </w:r>
      <w:r w:rsidR="00123A8D">
        <w:t xml:space="preserve">Table </w:t>
      </w:r>
      <w:r w:rsidR="00123A8D">
        <w:rPr>
          <w:noProof/>
        </w:rPr>
        <w:t>5</w:t>
      </w:r>
      <w:r w:rsidR="00123A8D">
        <w:noBreakHyphen/>
      </w:r>
      <w:r w:rsidR="00123A8D">
        <w:rPr>
          <w:noProof/>
        </w:rPr>
        <w:t>1</w:t>
      </w:r>
      <w:r w:rsidR="00C55FCE">
        <w:fldChar w:fldCharType="end"/>
      </w:r>
      <w:r w:rsidR="00977297">
        <w:t>.</w:t>
      </w:r>
    </w:p>
    <w:p w:rsidR="00663860" w:rsidRDefault="00663860" w:rsidP="00663860">
      <w:pPr>
        <w:pStyle w:val="ListParagraph"/>
        <w:numPr>
          <w:ilvl w:val="0"/>
          <w:numId w:val="35"/>
        </w:numPr>
      </w:pPr>
      <w:r>
        <w:t xml:space="preserve">Enable Firmware Update Notifications by writing 01:00 to the Firmware Update Client Characteristic Configuration (see </w:t>
      </w:r>
      <w:r w:rsidR="00C55FCE">
        <w:fldChar w:fldCharType="begin"/>
      </w:r>
      <w:r>
        <w:instrText xml:space="preserve"> REF _Ref320608515 \h </w:instrText>
      </w:r>
      <w:r w:rsidR="00C55FCE">
        <w:fldChar w:fldCharType="separate"/>
      </w:r>
      <w:r w:rsidR="00123A8D">
        <w:t xml:space="preserve">Table </w:t>
      </w:r>
      <w:r w:rsidR="00123A8D">
        <w:rPr>
          <w:noProof/>
        </w:rPr>
        <w:t>4</w:t>
      </w:r>
      <w:r w:rsidR="00123A8D">
        <w:noBreakHyphen/>
      </w:r>
      <w:r w:rsidR="00123A8D">
        <w:rPr>
          <w:noProof/>
        </w:rPr>
        <w:t>8</w:t>
      </w:r>
      <w:r w:rsidR="00C55FCE">
        <w:fldChar w:fldCharType="end"/>
      </w:r>
      <w:r>
        <w:t>).</w:t>
      </w:r>
    </w:p>
    <w:p w:rsidR="00663860" w:rsidRDefault="00663860" w:rsidP="00663860">
      <w:pPr>
        <w:pStyle w:val="ListParagraph"/>
        <w:numPr>
          <w:ilvl w:val="0"/>
          <w:numId w:val="35"/>
        </w:numPr>
      </w:pPr>
      <w:r>
        <w:t xml:space="preserve">Send device a message to prepare for a firmware update (see </w:t>
      </w:r>
      <w:r w:rsidR="00C55FCE">
        <w:fldChar w:fldCharType="begin"/>
      </w:r>
      <w:r>
        <w:instrText xml:space="preserve"> REF _Ref320611167 \h </w:instrText>
      </w:r>
      <w:r w:rsidR="00C55FCE">
        <w:fldChar w:fldCharType="separate"/>
      </w:r>
      <w:r w:rsidR="00123A8D">
        <w:t xml:space="preserve">Table </w:t>
      </w:r>
      <w:r w:rsidR="00123A8D">
        <w:rPr>
          <w:noProof/>
        </w:rPr>
        <w:t>4</w:t>
      </w:r>
      <w:r w:rsidR="00123A8D">
        <w:noBreakHyphen/>
      </w:r>
      <w:r w:rsidR="00123A8D">
        <w:rPr>
          <w:noProof/>
        </w:rPr>
        <w:t>12</w:t>
      </w:r>
      <w:r w:rsidR="00C55FCE">
        <w:fldChar w:fldCharType="end"/>
      </w:r>
      <w:r>
        <w:t xml:space="preserve">) by writing to the Firmware Image Data Characteristic value (see </w:t>
      </w:r>
      <w:r w:rsidR="00C55FCE">
        <w:fldChar w:fldCharType="begin"/>
      </w:r>
      <w:r>
        <w:instrText xml:space="preserve"> REF _Ref320608515 \h </w:instrText>
      </w:r>
      <w:r w:rsidR="00C55FCE">
        <w:fldChar w:fldCharType="separate"/>
      </w:r>
      <w:r w:rsidR="00123A8D">
        <w:t xml:space="preserve">Table </w:t>
      </w:r>
      <w:r w:rsidR="00123A8D">
        <w:rPr>
          <w:noProof/>
        </w:rPr>
        <w:t>4</w:t>
      </w:r>
      <w:r w:rsidR="00123A8D">
        <w:noBreakHyphen/>
      </w:r>
      <w:r w:rsidR="00123A8D">
        <w:rPr>
          <w:noProof/>
        </w:rPr>
        <w:t>8</w:t>
      </w:r>
      <w:r w:rsidR="00C55FCE">
        <w:fldChar w:fldCharType="end"/>
      </w:r>
      <w:r>
        <w:t>).</w:t>
      </w:r>
    </w:p>
    <w:p w:rsidR="00663860" w:rsidRDefault="00663860" w:rsidP="00663860">
      <w:pPr>
        <w:pStyle w:val="ListParagraph"/>
        <w:numPr>
          <w:ilvl w:val="0"/>
          <w:numId w:val="35"/>
        </w:numPr>
      </w:pPr>
      <w:r>
        <w:t xml:space="preserve">Wait for notification of change in firmware update status to START (see </w:t>
      </w:r>
      <w:r w:rsidR="00C55FCE">
        <w:fldChar w:fldCharType="begin"/>
      </w:r>
      <w:r>
        <w:instrText xml:space="preserve"> REF _Ref320617483 \h </w:instrText>
      </w:r>
      <w:r w:rsidR="00C55FCE">
        <w:fldChar w:fldCharType="separate"/>
      </w:r>
      <w:r w:rsidR="00123A8D">
        <w:t xml:space="preserve">Table </w:t>
      </w:r>
      <w:r w:rsidR="00123A8D">
        <w:rPr>
          <w:noProof/>
        </w:rPr>
        <w:t>4</w:t>
      </w:r>
      <w:r w:rsidR="00123A8D">
        <w:noBreakHyphen/>
      </w:r>
      <w:r w:rsidR="00123A8D">
        <w:rPr>
          <w:noProof/>
        </w:rPr>
        <w:t>9</w:t>
      </w:r>
      <w:r w:rsidR="00C55FCE">
        <w:fldChar w:fldCharType="end"/>
      </w:r>
      <w:r>
        <w:t>).</w:t>
      </w:r>
    </w:p>
    <w:p w:rsidR="00663860" w:rsidRDefault="00663860" w:rsidP="00663860">
      <w:pPr>
        <w:pStyle w:val="ListParagraph"/>
        <w:numPr>
          <w:ilvl w:val="0"/>
          <w:numId w:val="35"/>
        </w:numPr>
      </w:pPr>
      <w:r>
        <w:t>Start sending the firmware image from the binary file by first sending an address message which is the offset into the binary file at which the next data to be sent starts.</w:t>
      </w:r>
    </w:p>
    <w:p w:rsidR="00663860" w:rsidRDefault="00663860" w:rsidP="00663860">
      <w:pPr>
        <w:pStyle w:val="ListParagraph"/>
        <w:numPr>
          <w:ilvl w:val="0"/>
          <w:numId w:val="35"/>
        </w:numPr>
      </w:pPr>
      <w:r>
        <w:t xml:space="preserve">Continue by sending the firmware image data in blocks of up to 64 bytes at a time until the entire contents of the binary file have been sent, then send a Firmware Image Complete message (see </w:t>
      </w:r>
      <w:r w:rsidR="00C55FCE">
        <w:fldChar w:fldCharType="begin"/>
      </w:r>
      <w:r>
        <w:instrText xml:space="preserve"> REF _Ref320611167 \h </w:instrText>
      </w:r>
      <w:r w:rsidR="00C55FCE">
        <w:fldChar w:fldCharType="separate"/>
      </w:r>
      <w:r w:rsidR="00123A8D">
        <w:t xml:space="preserve">Table </w:t>
      </w:r>
      <w:r w:rsidR="00123A8D">
        <w:rPr>
          <w:noProof/>
        </w:rPr>
        <w:t>4</w:t>
      </w:r>
      <w:r w:rsidR="00123A8D">
        <w:noBreakHyphen/>
      </w:r>
      <w:r w:rsidR="00123A8D">
        <w:rPr>
          <w:noProof/>
        </w:rPr>
        <w:t>12</w:t>
      </w:r>
      <w:r w:rsidR="00C55FCE">
        <w:fldChar w:fldCharType="end"/>
      </w:r>
      <w:r>
        <w:t>).</w:t>
      </w:r>
    </w:p>
    <w:p w:rsidR="00663860" w:rsidRDefault="00663860" w:rsidP="00663860">
      <w:pPr>
        <w:pStyle w:val="ListParagraph"/>
        <w:numPr>
          <w:ilvl w:val="0"/>
          <w:numId w:val="35"/>
        </w:numPr>
      </w:pPr>
      <w:r>
        <w:t>If any part of the binary file contains a series of 0xFF’s, this is code space that is currently unused by the device. If there is a sequence of greater than 64 successive 0xFF’s, it is more efficient not to send this data but instead, either send an address message containing the offset into the file where the next block of non 0xFF data exists then continue sending data from here or if the 0xFF’s continue to the end of the file, just send a Firmware Image Complete message.</w:t>
      </w:r>
    </w:p>
    <w:p w:rsidR="00663860" w:rsidRDefault="00663860" w:rsidP="00663860">
      <w:pPr>
        <w:pStyle w:val="ListParagraph"/>
        <w:numPr>
          <w:ilvl w:val="0"/>
          <w:numId w:val="35"/>
        </w:numPr>
      </w:pPr>
      <w:r>
        <w:t xml:space="preserve">While sending the blocks of firmware image data, keep checking for notification of a change in Firmware Update Status. If at any time, this status changes to STOP (see </w:t>
      </w:r>
      <w:r w:rsidR="00C55FCE">
        <w:fldChar w:fldCharType="begin"/>
      </w:r>
      <w:r>
        <w:instrText xml:space="preserve"> REF _Ref320617483 \h </w:instrText>
      </w:r>
      <w:r w:rsidR="00C55FCE">
        <w:fldChar w:fldCharType="separate"/>
      </w:r>
      <w:r w:rsidR="00123A8D">
        <w:t xml:space="preserve">Table </w:t>
      </w:r>
      <w:r w:rsidR="00123A8D">
        <w:rPr>
          <w:noProof/>
        </w:rPr>
        <w:t>4</w:t>
      </w:r>
      <w:r w:rsidR="00123A8D">
        <w:noBreakHyphen/>
      </w:r>
      <w:r w:rsidR="00123A8D">
        <w:rPr>
          <w:noProof/>
        </w:rPr>
        <w:t>9</w:t>
      </w:r>
      <w:r w:rsidR="00C55FCE">
        <w:fldChar w:fldCharType="end"/>
      </w:r>
      <w:r>
        <w:t>), the image transfer should be aborted and re-started.</w:t>
      </w:r>
    </w:p>
    <w:p w:rsidR="00663860" w:rsidRDefault="00663860" w:rsidP="00663860">
      <w:pPr>
        <w:pStyle w:val="ListParagraph"/>
        <w:numPr>
          <w:ilvl w:val="0"/>
          <w:numId w:val="35"/>
        </w:numPr>
      </w:pPr>
      <w:r>
        <w:t xml:space="preserve">When the Firmware Image Complete message has been sent, wait for notification that the Firmware Update Status has changed to COMPLETE (see </w:t>
      </w:r>
      <w:r w:rsidR="00C55FCE">
        <w:fldChar w:fldCharType="begin"/>
      </w:r>
      <w:r>
        <w:instrText xml:space="preserve"> REF _Ref320617483 \h </w:instrText>
      </w:r>
      <w:r w:rsidR="00C55FCE">
        <w:fldChar w:fldCharType="separate"/>
      </w:r>
      <w:r w:rsidR="00123A8D">
        <w:t xml:space="preserve">Table </w:t>
      </w:r>
      <w:r w:rsidR="00123A8D">
        <w:rPr>
          <w:noProof/>
        </w:rPr>
        <w:t>4</w:t>
      </w:r>
      <w:r w:rsidR="00123A8D">
        <w:noBreakHyphen/>
      </w:r>
      <w:r w:rsidR="00123A8D">
        <w:rPr>
          <w:noProof/>
        </w:rPr>
        <w:t>9</w:t>
      </w:r>
      <w:r w:rsidR="00C55FCE">
        <w:fldChar w:fldCharType="end"/>
      </w:r>
      <w:r>
        <w:t>).</w:t>
      </w:r>
    </w:p>
    <w:p w:rsidR="00663860" w:rsidRDefault="00663860" w:rsidP="00663860">
      <w:pPr>
        <w:pStyle w:val="ListParagraph"/>
        <w:numPr>
          <w:ilvl w:val="0"/>
          <w:numId w:val="35"/>
        </w:numPr>
      </w:pPr>
      <w:r>
        <w:t>Terminate BLE connect</w:t>
      </w:r>
      <w:r w:rsidR="005D43FA">
        <w:t xml:space="preserve">ion then wait </w:t>
      </w:r>
      <w:r>
        <w:t>while the device actually performs the firmware update before attempting to re-connect.</w:t>
      </w:r>
    </w:p>
    <w:p w:rsidR="00663860" w:rsidRDefault="00663860" w:rsidP="00663860">
      <w:pPr>
        <w:pStyle w:val="ListParagraph"/>
        <w:numPr>
          <w:ilvl w:val="0"/>
          <w:numId w:val="35"/>
        </w:numPr>
      </w:pPr>
      <w:r>
        <w:t>When connection is re-established, check Firmware version numbers again by using the Device Information service.</w:t>
      </w:r>
    </w:p>
    <w:p w:rsidR="00663860" w:rsidRDefault="00663860" w:rsidP="00663860">
      <w:pPr>
        <w:pStyle w:val="ListParagraph"/>
        <w:numPr>
          <w:ilvl w:val="0"/>
          <w:numId w:val="35"/>
        </w:numPr>
      </w:pPr>
      <w:r>
        <w:t>Confirm that the firmware image sent has been successfully updated.</w:t>
      </w:r>
    </w:p>
    <w:p w:rsidR="00663860" w:rsidRDefault="00663860" w:rsidP="00663860"/>
    <w:p w:rsidR="00D47620" w:rsidRDefault="00D47620">
      <w:r>
        <w:br w:type="page"/>
      </w:r>
    </w:p>
    <w:p w:rsidR="00977297" w:rsidRDefault="00977297" w:rsidP="00977297"/>
    <w:tbl>
      <w:tblPr>
        <w:tblW w:w="0" w:type="auto"/>
        <w:tblInd w:w="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50"/>
        <w:gridCol w:w="1350"/>
        <w:gridCol w:w="5760"/>
      </w:tblGrid>
      <w:tr w:rsidR="00977297" w:rsidTr="00977297">
        <w:tc>
          <w:tcPr>
            <w:tcW w:w="1350" w:type="dxa"/>
            <w:tcBorders>
              <w:top w:val="single" w:sz="12" w:space="0" w:color="auto"/>
              <w:left w:val="single" w:sz="12" w:space="0" w:color="auto"/>
              <w:bottom w:val="single" w:sz="12" w:space="0" w:color="auto"/>
              <w:right w:val="single" w:sz="12" w:space="0" w:color="auto"/>
            </w:tcBorders>
            <w:shd w:val="clear" w:color="auto" w:fill="BFBFBF"/>
            <w:hideMark/>
          </w:tcPr>
          <w:p w:rsidR="00977297" w:rsidRDefault="00977297">
            <w:pPr>
              <w:rPr>
                <w:rFonts w:ascii="Arial" w:hAnsi="Arial"/>
                <w:b/>
                <w:lang w:val="en-AU"/>
              </w:rPr>
            </w:pPr>
            <w:r>
              <w:rPr>
                <w:b/>
              </w:rPr>
              <w:t>Byte Offset</w:t>
            </w:r>
          </w:p>
        </w:tc>
        <w:tc>
          <w:tcPr>
            <w:tcW w:w="1350" w:type="dxa"/>
            <w:tcBorders>
              <w:top w:val="single" w:sz="12" w:space="0" w:color="auto"/>
              <w:left w:val="single" w:sz="12" w:space="0" w:color="auto"/>
              <w:bottom w:val="single" w:sz="12" w:space="0" w:color="auto"/>
              <w:right w:val="single" w:sz="4" w:space="0" w:color="auto"/>
            </w:tcBorders>
            <w:shd w:val="clear" w:color="auto" w:fill="BFBFBF"/>
            <w:hideMark/>
          </w:tcPr>
          <w:p w:rsidR="00977297" w:rsidRDefault="00977297">
            <w:pPr>
              <w:rPr>
                <w:rFonts w:ascii="Arial" w:hAnsi="Arial"/>
                <w:b/>
                <w:lang w:val="en-AU"/>
              </w:rPr>
            </w:pPr>
            <w:r>
              <w:rPr>
                <w:b/>
              </w:rPr>
              <w:t>Size (Bytes)</w:t>
            </w:r>
          </w:p>
        </w:tc>
        <w:tc>
          <w:tcPr>
            <w:tcW w:w="5760" w:type="dxa"/>
            <w:tcBorders>
              <w:top w:val="single" w:sz="12" w:space="0" w:color="auto"/>
              <w:left w:val="single" w:sz="12" w:space="0" w:color="auto"/>
              <w:bottom w:val="single" w:sz="12" w:space="0" w:color="auto"/>
              <w:right w:val="single" w:sz="12" w:space="0" w:color="auto"/>
            </w:tcBorders>
            <w:shd w:val="clear" w:color="auto" w:fill="BFBFBF"/>
            <w:hideMark/>
          </w:tcPr>
          <w:p w:rsidR="00977297" w:rsidRDefault="00977297">
            <w:pPr>
              <w:rPr>
                <w:rFonts w:ascii="Arial" w:hAnsi="Arial"/>
                <w:b/>
                <w:lang w:val="en-AU"/>
              </w:rPr>
            </w:pPr>
            <w:r>
              <w:rPr>
                <w:b/>
              </w:rPr>
              <w:t>Description</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0</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CRC-16 Value (calculated starting at offset 8)</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2</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keepNext/>
              <w:rPr>
                <w:rFonts w:ascii="Arial" w:hAnsi="Arial"/>
                <w:lang w:val="en-AU"/>
              </w:rPr>
            </w:pPr>
            <w:r>
              <w:t>Unused (reserved for future use)</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2</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4</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keepNext/>
              <w:rPr>
                <w:rFonts w:ascii="Arial" w:hAnsi="Arial"/>
                <w:lang w:val="en-AU"/>
              </w:rPr>
            </w:pPr>
            <w:r>
              <w:t>CRC-16 Length (num. Bytes to calculate CRC16 for)</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8</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4</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App Identifier = 0x41505030 (“APP0”) or  0x41505031(“APP1”)</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12</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Application Start Function Offset (relative to AppInfo address)</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14</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Application Version – Major (0-65535, MSB first)</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16</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Application Version – Minor (0-65535, MSB first)</w:t>
            </w:r>
          </w:p>
        </w:tc>
      </w:tr>
      <w:tr w:rsidR="00977297" w:rsidTr="00977297">
        <w:tc>
          <w:tcPr>
            <w:tcW w:w="135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18</w:t>
            </w:r>
          </w:p>
        </w:tc>
        <w:tc>
          <w:tcPr>
            <w:tcW w:w="1350" w:type="dxa"/>
            <w:tcBorders>
              <w:top w:val="single" w:sz="4" w:space="0" w:color="auto"/>
              <w:left w:val="single" w:sz="12" w:space="0" w:color="auto"/>
              <w:bottom w:val="single" w:sz="4"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4" w:space="0" w:color="auto"/>
              <w:right w:val="single" w:sz="12" w:space="0" w:color="auto"/>
            </w:tcBorders>
            <w:hideMark/>
          </w:tcPr>
          <w:p w:rsidR="00977297" w:rsidRDefault="00977297">
            <w:pPr>
              <w:rPr>
                <w:rFonts w:ascii="Arial" w:hAnsi="Arial"/>
                <w:lang w:val="en-AU"/>
              </w:rPr>
            </w:pPr>
            <w:r>
              <w:t>Application Version – Build (0-65535, MSB first)</w:t>
            </w:r>
          </w:p>
        </w:tc>
      </w:tr>
      <w:tr w:rsidR="00977297" w:rsidTr="00977297">
        <w:tc>
          <w:tcPr>
            <w:tcW w:w="1350" w:type="dxa"/>
            <w:tcBorders>
              <w:top w:val="single" w:sz="4" w:space="0" w:color="auto"/>
              <w:left w:val="single" w:sz="12" w:space="0" w:color="auto"/>
              <w:bottom w:val="single" w:sz="12" w:space="0" w:color="auto"/>
              <w:right w:val="single" w:sz="12" w:space="0" w:color="auto"/>
            </w:tcBorders>
            <w:hideMark/>
          </w:tcPr>
          <w:p w:rsidR="00977297" w:rsidRDefault="00977297">
            <w:pPr>
              <w:rPr>
                <w:rFonts w:ascii="Arial" w:hAnsi="Arial"/>
                <w:lang w:val="en-AU"/>
              </w:rPr>
            </w:pPr>
            <w:r>
              <w:t>20</w:t>
            </w:r>
          </w:p>
        </w:tc>
        <w:tc>
          <w:tcPr>
            <w:tcW w:w="1350" w:type="dxa"/>
            <w:tcBorders>
              <w:top w:val="single" w:sz="4" w:space="0" w:color="auto"/>
              <w:left w:val="single" w:sz="12" w:space="0" w:color="auto"/>
              <w:bottom w:val="single" w:sz="12" w:space="0" w:color="auto"/>
              <w:right w:val="single" w:sz="4" w:space="0" w:color="auto"/>
            </w:tcBorders>
            <w:hideMark/>
          </w:tcPr>
          <w:p w:rsidR="00977297" w:rsidRDefault="00977297">
            <w:pPr>
              <w:rPr>
                <w:rFonts w:ascii="Arial" w:hAnsi="Arial"/>
                <w:lang w:val="en-AU"/>
              </w:rPr>
            </w:pPr>
            <w:r>
              <w:t>2</w:t>
            </w:r>
          </w:p>
        </w:tc>
        <w:tc>
          <w:tcPr>
            <w:tcW w:w="5760" w:type="dxa"/>
            <w:tcBorders>
              <w:top w:val="single" w:sz="4" w:space="0" w:color="auto"/>
              <w:left w:val="single" w:sz="12" w:space="0" w:color="auto"/>
              <w:bottom w:val="single" w:sz="12" w:space="0" w:color="auto"/>
              <w:right w:val="single" w:sz="12" w:space="0" w:color="auto"/>
            </w:tcBorders>
            <w:hideMark/>
          </w:tcPr>
          <w:p w:rsidR="00977297" w:rsidRDefault="00977297">
            <w:pPr>
              <w:rPr>
                <w:rFonts w:ascii="Arial" w:hAnsi="Arial"/>
                <w:lang w:val="en-AU"/>
              </w:rPr>
            </w:pPr>
            <w:r>
              <w:t>Application Version – Branch (0-65535, MSB first)</w:t>
            </w:r>
          </w:p>
        </w:tc>
      </w:tr>
    </w:tbl>
    <w:p w:rsidR="00977297" w:rsidRPr="00D47620" w:rsidRDefault="00977297" w:rsidP="00D47620">
      <w:pPr>
        <w:pStyle w:val="Caption"/>
        <w:rPr>
          <w:rFonts w:ascii="Arial" w:hAnsi="Arial"/>
        </w:rPr>
      </w:pPr>
      <w:bookmarkStart w:id="37" w:name="_Ref318466025"/>
      <w:bookmarkStart w:id="38" w:name="_Ref332724698"/>
      <w:r>
        <w:t xml:space="preserve">Table </w:t>
      </w:r>
      <w:r w:rsidR="00C55FCE">
        <w:fldChar w:fldCharType="begin"/>
      </w:r>
      <w:r>
        <w:instrText xml:space="preserve"> STYLEREF 1 \s </w:instrText>
      </w:r>
      <w:r w:rsidR="00C55FCE">
        <w:fldChar w:fldCharType="separate"/>
      </w:r>
      <w:r w:rsidR="00123A8D">
        <w:rPr>
          <w:noProof/>
        </w:rPr>
        <w:t>5</w:t>
      </w:r>
      <w:r w:rsidR="00C55FCE">
        <w:fldChar w:fldCharType="end"/>
      </w:r>
      <w:r>
        <w:noBreakHyphen/>
      </w:r>
      <w:r w:rsidR="00C55FCE">
        <w:fldChar w:fldCharType="begin"/>
      </w:r>
      <w:r>
        <w:instrText xml:space="preserve"> SEQ Table \* ARABIC \s 1 </w:instrText>
      </w:r>
      <w:r w:rsidR="00C55FCE">
        <w:fldChar w:fldCharType="separate"/>
      </w:r>
      <w:r w:rsidR="00123A8D">
        <w:rPr>
          <w:noProof/>
        </w:rPr>
        <w:t>1</w:t>
      </w:r>
      <w:r w:rsidR="00C55FCE">
        <w:fldChar w:fldCharType="end"/>
      </w:r>
      <w:bookmarkEnd w:id="37"/>
      <w:r>
        <w:t>: HxM2 Firmware Image Application Info Header</w:t>
      </w:r>
      <w:bookmarkEnd w:id="38"/>
    </w:p>
    <w:p w:rsidR="00663860" w:rsidRDefault="00663860" w:rsidP="005D43FA">
      <w:pPr>
        <w:pStyle w:val="Heading2"/>
        <w:rPr>
          <w:lang w:val="en-NZ"/>
        </w:rPr>
      </w:pPr>
      <w:bookmarkStart w:id="39" w:name="_Toc332384675"/>
      <w:r>
        <w:t>Example Firmware Image File</w:t>
      </w:r>
      <w:bookmarkEnd w:id="39"/>
    </w:p>
    <w:p w:rsidR="00663860" w:rsidRDefault="00C55FCE" w:rsidP="00663860">
      <w:pPr>
        <w:rPr>
          <w:lang w:val="en-NZ"/>
        </w:rPr>
      </w:pPr>
      <w:r>
        <w:rPr>
          <w:lang w:val="en-NZ"/>
        </w:rPr>
        <w:fldChar w:fldCharType="begin"/>
      </w:r>
      <w:r w:rsidR="00663860">
        <w:rPr>
          <w:lang w:val="en-NZ"/>
        </w:rPr>
        <w:instrText xml:space="preserve"> REF _Ref320694582 \h </w:instrText>
      </w:r>
      <w:r>
        <w:rPr>
          <w:lang w:val="en-NZ"/>
        </w:rPr>
      </w:r>
      <w:r>
        <w:rPr>
          <w:lang w:val="en-NZ"/>
        </w:rPr>
        <w:fldChar w:fldCharType="separate"/>
      </w:r>
      <w:r w:rsidR="00123A8D">
        <w:t xml:space="preserve">Figure </w:t>
      </w:r>
      <w:r w:rsidR="00123A8D">
        <w:rPr>
          <w:noProof/>
        </w:rPr>
        <w:t>5</w:t>
      </w:r>
      <w:r w:rsidR="00123A8D">
        <w:noBreakHyphen/>
      </w:r>
      <w:r w:rsidR="00123A8D">
        <w:rPr>
          <w:noProof/>
        </w:rPr>
        <w:t>1</w:t>
      </w:r>
      <w:r>
        <w:rPr>
          <w:lang w:val="en-NZ"/>
        </w:rPr>
        <w:fldChar w:fldCharType="end"/>
      </w:r>
      <w:r w:rsidR="00663860">
        <w:rPr>
          <w:lang w:val="en-NZ"/>
        </w:rPr>
        <w:t xml:space="preserve"> gives details of an actual Binary MSP430 Firmware Image File. The total file length is 31744 Bytes</w:t>
      </w:r>
      <w:r w:rsidR="00663860">
        <w:t>.</w:t>
      </w:r>
    </w:p>
    <w:p w:rsidR="00663860" w:rsidRDefault="00663860" w:rsidP="00663860">
      <w:pPr>
        <w:rPr>
          <w:lang w:val="en-NZ"/>
        </w:rPr>
      </w:pPr>
      <w:r>
        <w:rPr>
          <w:lang w:val="en-NZ"/>
        </w:rPr>
        <w:t>The App Identifier at offset 0x0008 into the file is “APP0” which confirms the file is an MSP430</w:t>
      </w:r>
    </w:p>
    <w:p w:rsidR="00663860" w:rsidRDefault="00663860" w:rsidP="00663860">
      <w:pPr>
        <w:rPr>
          <w:lang w:val="en-NZ"/>
        </w:rPr>
      </w:pPr>
      <w:r>
        <w:rPr>
          <w:lang w:val="en-NZ"/>
        </w:rPr>
        <w:t>Firmware Image.</w:t>
      </w:r>
    </w:p>
    <w:p w:rsidR="00663860" w:rsidRDefault="00663860" w:rsidP="00663860">
      <w:pPr>
        <w:rPr>
          <w:lang w:val="en-AU"/>
        </w:rPr>
      </w:pPr>
      <w:r>
        <w:t>It can be seen that the file contains some unused code space (all 0xFF’s).</w:t>
      </w:r>
    </w:p>
    <w:p w:rsidR="00663860" w:rsidRDefault="00663860" w:rsidP="00663860"/>
    <w:p w:rsidR="00663860" w:rsidRDefault="00C02525" w:rsidP="00663860">
      <w:r>
        <w:rPr>
          <w:noProof/>
        </w:rPr>
        <mc:AlternateContent>
          <mc:Choice Requires="wpc">
            <w:drawing>
              <wp:inline distT="0" distB="0" distL="0" distR="0">
                <wp:extent cx="4612005" cy="2319020"/>
                <wp:effectExtent l="45720" t="43815" r="38100" b="46990"/>
                <wp:docPr id="21" name="Canvas 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8100" cap="flat" cmpd="dbl" algn="ctr">
                          <a:solidFill>
                            <a:schemeClr val="tx1">
                              <a:lumMod val="100000"/>
                              <a:lumOff val="0"/>
                            </a:schemeClr>
                          </a:solidFill>
                          <a:prstDash val="solid"/>
                          <a:miter lim="800000"/>
                          <a:headEnd type="none" w="med" len="med"/>
                          <a:tailEnd type="none" w="med" len="med"/>
                        </a:ln>
                      </wpc:whole>
                      <wps:wsp>
                        <wps:cNvPr id="1" name="Text Box 299"/>
                        <wps:cNvSpPr txBox="1">
                          <a:spLocks noChangeArrowheads="1"/>
                        </wps:cNvSpPr>
                        <wps:spPr bwMode="auto">
                          <a:xfrm>
                            <a:off x="145700" y="1988017"/>
                            <a:ext cx="439400" cy="147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0x7C00</w:t>
                              </w:r>
                            </w:p>
                            <w:p w:rsidR="00E13DCC" w:rsidRDefault="00E13DCC" w:rsidP="00663860">
                              <w:pPr>
                                <w:pStyle w:val="NormalWeb"/>
                              </w:pPr>
                              <w:r>
                                <w:rPr>
                                  <w:rFonts w:ascii="Arial" w:hAnsi="Arial"/>
                                  <w:sz w:val="20"/>
                                  <w:szCs w:val="20"/>
                                </w:rPr>
                                <w:t> </w:t>
                              </w:r>
                            </w:p>
                          </w:txbxContent>
                        </wps:txbx>
                        <wps:bodyPr rot="0" vert="horz" wrap="square" lIns="18288" tIns="18288" rIns="18288" bIns="18288" anchor="ctr" anchorCtr="0" upright="1">
                          <a:noAutofit/>
                        </wps:bodyPr>
                      </wps:wsp>
                      <wps:wsp>
                        <wps:cNvPr id="2" name="Text Box 300"/>
                        <wps:cNvSpPr txBox="1">
                          <a:spLocks noChangeArrowheads="1"/>
                        </wps:cNvSpPr>
                        <wps:spPr bwMode="auto">
                          <a:xfrm>
                            <a:off x="145700" y="1794915"/>
                            <a:ext cx="439400" cy="147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0x7BDE</w:t>
                              </w:r>
                            </w:p>
                            <w:p w:rsidR="00E13DCC" w:rsidRDefault="00E13DCC" w:rsidP="00663860">
                              <w:pPr>
                                <w:pStyle w:val="NormalWeb"/>
                              </w:pPr>
                              <w:r>
                                <w:rPr>
                                  <w:rFonts w:ascii="Arial" w:hAnsi="Arial"/>
                                  <w:sz w:val="20"/>
                                  <w:szCs w:val="20"/>
                                </w:rPr>
                                <w:t> </w:t>
                              </w:r>
                            </w:p>
                          </w:txbxContent>
                        </wps:txbx>
                        <wps:bodyPr rot="0" vert="horz" wrap="square" lIns="18288" tIns="18288" rIns="18288" bIns="18288" anchor="ctr" anchorCtr="0" upright="1">
                          <a:noAutofit/>
                        </wps:bodyPr>
                      </wps:wsp>
                      <wps:wsp>
                        <wps:cNvPr id="3" name="Text Box 322"/>
                        <wps:cNvSpPr txBox="1">
                          <a:spLocks noChangeArrowheads="1"/>
                        </wps:cNvSpPr>
                        <wps:spPr bwMode="auto">
                          <a:xfrm>
                            <a:off x="145700" y="938508"/>
                            <a:ext cx="439400" cy="147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0x3021</w:t>
                              </w:r>
                            </w:p>
                            <w:p w:rsidR="00E13DCC" w:rsidRDefault="00E13DCC" w:rsidP="00663860">
                              <w:pPr>
                                <w:pStyle w:val="NormalWeb"/>
                              </w:pPr>
                              <w:r>
                                <w:rPr>
                                  <w:rFonts w:ascii="Arial" w:hAnsi="Arial"/>
                                  <w:sz w:val="20"/>
                                  <w:szCs w:val="20"/>
                                </w:rPr>
                                <w:t> </w:t>
                              </w:r>
                            </w:p>
                          </w:txbxContent>
                        </wps:txbx>
                        <wps:bodyPr rot="0" vert="horz" wrap="square" lIns="18288" tIns="18288" rIns="18288" bIns="18288" anchor="ctr" anchorCtr="0" upright="1">
                          <a:noAutofit/>
                        </wps:bodyPr>
                      </wps:wsp>
                      <wps:wsp>
                        <wps:cNvPr id="4" name="Text Box 323"/>
                        <wps:cNvSpPr txBox="1">
                          <a:spLocks noChangeArrowheads="1"/>
                        </wps:cNvSpPr>
                        <wps:spPr bwMode="auto">
                          <a:xfrm>
                            <a:off x="145700" y="208002"/>
                            <a:ext cx="439400" cy="147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0x0000</w:t>
                              </w:r>
                            </w:p>
                            <w:p w:rsidR="00E13DCC" w:rsidRDefault="00E13DCC" w:rsidP="00663860">
                              <w:pPr>
                                <w:pStyle w:val="NormalWeb"/>
                              </w:pPr>
                              <w:r>
                                <w:rPr>
                                  <w:rFonts w:ascii="Arial" w:hAnsi="Arial"/>
                                  <w:sz w:val="20"/>
                                  <w:szCs w:val="20"/>
                                </w:rPr>
                                <w:t> </w:t>
                              </w:r>
                            </w:p>
                          </w:txbxContent>
                        </wps:txbx>
                        <wps:bodyPr rot="0" vert="horz" wrap="square" lIns="18288" tIns="18288" rIns="18288" bIns="18288" anchor="ctr" anchorCtr="0" upright="1">
                          <a:noAutofit/>
                        </wps:bodyPr>
                      </wps:wsp>
                      <wpg:wgp>
                        <wpg:cNvPr id="5" name="Group 128"/>
                        <wpg:cNvGrpSpPr>
                          <a:grpSpLocks/>
                        </wpg:cNvGrpSpPr>
                        <wpg:grpSpPr bwMode="auto">
                          <a:xfrm>
                            <a:off x="585101" y="314703"/>
                            <a:ext cx="1436402" cy="1767915"/>
                            <a:chOff x="405130" y="73950"/>
                            <a:chExt cx="2262" cy="2784"/>
                          </a:xfrm>
                        </wpg:grpSpPr>
                        <wps:wsp>
                          <wps:cNvPr id="6" name="Rectangle 129"/>
                          <wps:cNvSpPr>
                            <a:spLocks noChangeArrowheads="1"/>
                          </wps:cNvSpPr>
                          <wps:spPr bwMode="auto">
                            <a:xfrm>
                              <a:off x="405130" y="76444"/>
                              <a:ext cx="2262" cy="290"/>
                            </a:xfrm>
                            <a:prstGeom prst="rect">
                              <a:avLst/>
                            </a:prstGeom>
                            <a:solidFill>
                              <a:srgbClr val="FFFFFF"/>
                            </a:solidFill>
                            <a:ln w="9525">
                              <a:solidFill>
                                <a:srgbClr val="000000"/>
                              </a:solidFill>
                              <a:miter lim="800000"/>
                              <a:headEnd/>
                              <a:tailEnd/>
                            </a:ln>
                          </wps:spPr>
                          <wps:txbx>
                            <w:txbxContent>
                              <w:p w:rsidR="00E13DCC" w:rsidRDefault="00E13DCC" w:rsidP="00663860">
                                <w:pPr>
                                  <w:pStyle w:val="NormalWeb"/>
                                  <w:jc w:val="center"/>
                                </w:pPr>
                                <w:r>
                                  <w:rPr>
                                    <w:rFonts w:ascii="Arial" w:hAnsi="Arial"/>
                                    <w:sz w:val="16"/>
                                    <w:szCs w:val="16"/>
                                  </w:rPr>
                                  <w:t>Used Code Space</w:t>
                                </w:r>
                              </w:p>
                              <w:p w:rsidR="00E13DCC" w:rsidRDefault="00E13DCC" w:rsidP="00663860">
                                <w:pPr>
                                  <w:pStyle w:val="NormalWeb"/>
                                  <w:jc w:val="center"/>
                                </w:pPr>
                              </w:p>
                            </w:txbxContent>
                          </wps:txbx>
                          <wps:bodyPr rot="0" vert="horz" wrap="square" lIns="18288" tIns="18288" rIns="18288" bIns="18288" anchor="ctr" anchorCtr="0" upright="1">
                            <a:noAutofit/>
                          </wps:bodyPr>
                        </wps:wsp>
                        <wps:wsp>
                          <wps:cNvPr id="7" name="Rectangle 133"/>
                          <wps:cNvSpPr>
                            <a:spLocks noChangeArrowheads="1"/>
                          </wps:cNvSpPr>
                          <wps:spPr bwMode="auto">
                            <a:xfrm>
                              <a:off x="405130" y="73950"/>
                              <a:ext cx="2262" cy="1147"/>
                            </a:xfrm>
                            <a:prstGeom prst="rect">
                              <a:avLst/>
                            </a:prstGeom>
                            <a:solidFill>
                              <a:srgbClr val="FFFFFF"/>
                            </a:solidFill>
                            <a:ln w="9525">
                              <a:solidFill>
                                <a:srgbClr val="000000"/>
                              </a:solidFill>
                              <a:miter lim="800000"/>
                              <a:headEnd/>
                              <a:tailEnd/>
                            </a:ln>
                          </wps:spPr>
                          <wps:txbx>
                            <w:txbxContent>
                              <w:p w:rsidR="00E13DCC" w:rsidRDefault="00E13DCC" w:rsidP="00663860">
                                <w:pPr>
                                  <w:pStyle w:val="NormalWeb"/>
                                  <w:jc w:val="center"/>
                                </w:pPr>
                                <w:r>
                                  <w:rPr>
                                    <w:rFonts w:ascii="Arial" w:hAnsi="Arial"/>
                                    <w:sz w:val="16"/>
                                    <w:szCs w:val="16"/>
                                  </w:rPr>
                                  <w:t>Used Code Space</w:t>
                                </w:r>
                              </w:p>
                            </w:txbxContent>
                          </wps:txbx>
                          <wps:bodyPr rot="0" vert="horz" wrap="square" lIns="18288" tIns="18288" rIns="18288" bIns="18288" anchor="ctr" anchorCtr="0" upright="1">
                            <a:noAutofit/>
                          </wps:bodyPr>
                        </wps:wsp>
                        <wps:wsp>
                          <wps:cNvPr id="8" name="Rectangle 135" descr="Light upward diagonal"/>
                          <wps:cNvSpPr>
                            <a:spLocks noChangeArrowheads="1"/>
                          </wps:cNvSpPr>
                          <wps:spPr bwMode="auto">
                            <a:xfrm>
                              <a:off x="405130" y="75097"/>
                              <a:ext cx="2262" cy="1347"/>
                            </a:xfrm>
                            <a:prstGeom prst="rect">
                              <a:avLst/>
                            </a:prstGeom>
                            <a:pattFill prst="ltUpDiag">
                              <a:fgClr>
                                <a:schemeClr val="bg1">
                                  <a:lumMod val="65000"/>
                                  <a:lumOff val="0"/>
                                </a:schemeClr>
                              </a:fgClr>
                              <a:bgClr>
                                <a:srgbClr val="FFFFFF"/>
                              </a:bgClr>
                            </a:pattFill>
                            <a:ln w="9525">
                              <a:solidFill>
                                <a:srgbClr val="000000"/>
                              </a:solidFill>
                              <a:miter lim="800000"/>
                              <a:headEnd/>
                              <a:tailEnd/>
                            </a:ln>
                          </wps:spPr>
                          <wps:txbx>
                            <w:txbxContent>
                              <w:p w:rsidR="00E13DCC" w:rsidRDefault="00E13DCC" w:rsidP="00663860">
                                <w:pPr>
                                  <w:pStyle w:val="NormalWeb"/>
                                  <w:jc w:val="center"/>
                                  <w:rPr>
                                    <w:rFonts w:ascii="Arial" w:hAnsi="Arial"/>
                                    <w:sz w:val="16"/>
                                    <w:szCs w:val="16"/>
                                  </w:rPr>
                                </w:pPr>
                                <w:r>
                                  <w:rPr>
                                    <w:rFonts w:ascii="Arial" w:hAnsi="Arial"/>
                                    <w:sz w:val="16"/>
                                    <w:szCs w:val="16"/>
                                  </w:rPr>
                                  <w:t xml:space="preserve">Unused Code Space </w:t>
                                </w:r>
                              </w:p>
                              <w:p w:rsidR="00E13DCC" w:rsidRDefault="00E13DCC" w:rsidP="00663860">
                                <w:pPr>
                                  <w:pStyle w:val="NormalWeb"/>
                                  <w:jc w:val="center"/>
                                  <w:rPr>
                                    <w:lang w:val="en-AU"/>
                                  </w:rPr>
                                </w:pPr>
                                <w:r>
                                  <w:rPr>
                                    <w:rFonts w:ascii="Arial" w:hAnsi="Arial"/>
                                    <w:sz w:val="16"/>
                                    <w:szCs w:val="16"/>
                                  </w:rPr>
                                  <w:t>(All 0xFF’s)</w:t>
                                </w:r>
                              </w:p>
                            </w:txbxContent>
                          </wps:txbx>
                          <wps:bodyPr rot="0" vert="horz" wrap="square" lIns="18288" tIns="18288" rIns="18288" bIns="18288" anchor="ctr" anchorCtr="0" upright="1">
                            <a:noAutofit/>
                          </wps:bodyPr>
                        </wps:wsp>
                      </wpg:wgp>
                      <wps:wsp>
                        <wps:cNvPr id="9" name="AutoShape 331"/>
                        <wps:cNvCnPr>
                          <a:cxnSpLocks noChangeShapeType="1"/>
                        </wps:cNvCnPr>
                        <wps:spPr bwMode="auto">
                          <a:xfrm flipV="1">
                            <a:off x="2021502" y="837607"/>
                            <a:ext cx="430500" cy="20920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AutoShape 332"/>
                        <wps:cNvCnPr>
                          <a:cxnSpLocks noChangeShapeType="1"/>
                        </wps:cNvCnPr>
                        <wps:spPr bwMode="auto">
                          <a:xfrm>
                            <a:off x="2021502" y="331003"/>
                            <a:ext cx="430500" cy="29080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 name="Text Box 340"/>
                        <wps:cNvSpPr txBox="1">
                          <a:spLocks noChangeArrowheads="1"/>
                        </wps:cNvSpPr>
                        <wps:spPr bwMode="auto">
                          <a:xfrm>
                            <a:off x="2399003" y="617905"/>
                            <a:ext cx="1715802" cy="2159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13DCC" w:rsidRDefault="00E13DCC" w:rsidP="00663860">
                              <w:pPr>
                                <w:rPr>
                                  <w:sz w:val="16"/>
                                  <w:szCs w:val="16"/>
                                </w:rPr>
                              </w:pPr>
                              <w:r>
                                <w:rPr>
                                  <w:sz w:val="16"/>
                                  <w:szCs w:val="16"/>
                                </w:rPr>
                                <w:t>0x0000 – 0x3020 (12321 Bytes)</w:t>
                              </w:r>
                            </w:p>
                          </w:txbxContent>
                        </wps:txbx>
                        <wps:bodyPr rot="0" vert="horz" wrap="square" lIns="91440" tIns="45720" rIns="91440" bIns="45720" anchor="t" anchorCtr="0" upright="1">
                          <a:noAutofit/>
                        </wps:bodyPr>
                      </wps:wsp>
                      <wps:wsp>
                        <wps:cNvPr id="12" name="AutoShape 332"/>
                        <wps:cNvCnPr/>
                        <wps:spPr bwMode="auto">
                          <a:xfrm>
                            <a:off x="2021502" y="1046809"/>
                            <a:ext cx="430500" cy="35240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AutoShape 331"/>
                        <wps:cNvCnPr/>
                        <wps:spPr bwMode="auto">
                          <a:xfrm flipV="1">
                            <a:off x="2021502" y="1614414"/>
                            <a:ext cx="430500" cy="28780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 name="Text Box 340"/>
                        <wps:cNvSpPr txBox="1">
                          <a:spLocks noChangeArrowheads="1"/>
                        </wps:cNvSpPr>
                        <wps:spPr bwMode="auto">
                          <a:xfrm>
                            <a:off x="2399003" y="1399212"/>
                            <a:ext cx="1715802" cy="2152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0x3021 – 0x7BDD (19389 Bytes)</w:t>
                              </w:r>
                            </w:p>
                          </w:txbxContent>
                        </wps:txbx>
                        <wps:bodyPr rot="0" vert="horz" wrap="square" lIns="91440" tIns="45720" rIns="91440" bIns="45720" anchor="t" anchorCtr="0" upright="1">
                          <a:noAutofit/>
                        </wps:bodyPr>
                      </wps:wsp>
                      <wps:wsp>
                        <wps:cNvPr id="15" name="Text Box 340"/>
                        <wps:cNvSpPr txBox="1">
                          <a:spLocks noChangeArrowheads="1"/>
                        </wps:cNvSpPr>
                        <wps:spPr bwMode="auto">
                          <a:xfrm>
                            <a:off x="2399603" y="1885416"/>
                            <a:ext cx="1715202" cy="2153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13DCC" w:rsidRDefault="00E13DCC" w:rsidP="00663860">
                              <w:pPr>
                                <w:pStyle w:val="NormalWeb"/>
                              </w:pPr>
                              <w:r>
                                <w:rPr>
                                  <w:rFonts w:ascii="Arial" w:hAnsi="Arial"/>
                                  <w:sz w:val="16"/>
                                  <w:szCs w:val="16"/>
                                </w:rPr>
                                <w:t>0x7BDE – 0x7BFF (34 Bytes)</w:t>
                              </w:r>
                            </w:p>
                          </w:txbxContent>
                        </wps:txbx>
                        <wps:bodyPr rot="0" vert="horz" wrap="square" lIns="91440" tIns="45720" rIns="91440" bIns="45720" anchor="t" anchorCtr="0" upright="1">
                          <a:noAutofit/>
                        </wps:bodyPr>
                      </wps:wsp>
                      <wps:wsp>
                        <wps:cNvPr id="18" name="AutoShape 331"/>
                        <wps:cNvCnPr/>
                        <wps:spPr bwMode="auto">
                          <a:xfrm flipV="1">
                            <a:off x="2022102" y="1902216"/>
                            <a:ext cx="4299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AutoShape 331"/>
                        <wps:cNvCnPr/>
                        <wps:spPr bwMode="auto">
                          <a:xfrm>
                            <a:off x="2022102" y="2082618"/>
                            <a:ext cx="429900" cy="37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Text Box 341"/>
                        <wps:cNvSpPr txBox="1">
                          <a:spLocks noChangeArrowheads="1"/>
                        </wps:cNvSpPr>
                        <wps:spPr bwMode="auto">
                          <a:xfrm>
                            <a:off x="585101" y="83201"/>
                            <a:ext cx="1437002" cy="2324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13DCC" w:rsidRDefault="00E13DCC" w:rsidP="00663860">
                              <w:pPr>
                                <w:jc w:val="center"/>
                                <w:rPr>
                                  <w:b/>
                                  <w:sz w:val="16"/>
                                  <w:szCs w:val="16"/>
                                </w:rPr>
                              </w:pPr>
                              <w:r>
                                <w:rPr>
                                  <w:b/>
                                  <w:sz w:val="16"/>
                                  <w:szCs w:val="16"/>
                                </w:rPr>
                                <w:t>Binary Image File</w:t>
                              </w:r>
                            </w:p>
                          </w:txbxContent>
                        </wps:txbx>
                        <wps:bodyPr rot="0" vert="horz" wrap="square" lIns="91440" tIns="45720" rIns="91440" bIns="45720" anchor="t" anchorCtr="0" upright="1">
                          <a:noAutofit/>
                        </wps:bodyPr>
                      </wps:wsp>
                    </wpc:wpc>
                  </a:graphicData>
                </a:graphic>
              </wp:inline>
            </w:drawing>
          </mc:Choice>
          <mc:Fallback>
            <w:pict>
              <v:group id="Canvas 5" o:spid="_x0000_s1026" editas="canvas" style="width:363.15pt;height:182.6pt;mso-position-horizontal-relative:char;mso-position-vertical-relative:line" coordsize="46120,23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120;height:23190;visibility:visible;mso-wrap-style:square" stroked="t" strokecolor="black [3213]" strokeweight="3pt">
                  <v:fill o:detectmouseclick="t"/>
                  <v:stroke linestyle="thinThin"/>
                  <v:path o:connecttype="none"/>
                </v:shape>
                <v:shapetype id="_x0000_t202" coordsize="21600,21600" o:spt="202" path="m,l,21600r21600,l21600,xe">
                  <v:stroke joinstyle="miter"/>
                  <v:path gradientshapeok="t" o:connecttype="rect"/>
                </v:shapetype>
                <v:shape id="Text Box 299" o:spid="_x0000_s1028" type="#_x0000_t202" style="position:absolute;left:1457;top:19880;width:4394;height:1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pnb8A&#10;AADaAAAADwAAAGRycy9kb3ducmV2LnhtbERPTYvCMBC9C/6HMII3TV2WUqpRROgi7GGxevE2NGNT&#10;bCaliVr/vREWPA2P9zmrzWBbcafeN44VLOYJCOLK6YZrBadjMctA+ICssXVMCp7kYbMej1aYa/fg&#10;A93LUIsYwj5HBSaELpfSV4Ys+rnriCN3cb3FEGFfS93jI4bbVn4lSSotNhwbDHa0M1Rdy5tVkJny&#10;9zt5pn9Zethvzxdb/Ay2UGo6GbZLEIGG8BH/u/c6zof3K+8r1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hKmdvwAAANoAAAAPAAAAAAAAAAAAAAAAAJgCAABkcnMvZG93bnJl&#10;di54bWxQSwUGAAAAAAQABAD1AAAAhAMAAAAA&#10;" filled="f" stroked="f">
                  <v:textbox inset="1.44pt,1.44pt,1.44pt,1.44pt">
                    <w:txbxContent>
                      <w:p w:rsidR="00E13DCC" w:rsidRDefault="00E13DCC" w:rsidP="00663860">
                        <w:pPr>
                          <w:pStyle w:val="NormalWeb"/>
                        </w:pPr>
                        <w:r>
                          <w:rPr>
                            <w:rFonts w:ascii="Arial" w:hAnsi="Arial"/>
                            <w:sz w:val="16"/>
                            <w:szCs w:val="16"/>
                          </w:rPr>
                          <w:t>0x7C00</w:t>
                        </w:r>
                      </w:p>
                      <w:p w:rsidR="00E13DCC" w:rsidRDefault="00E13DCC" w:rsidP="00663860">
                        <w:pPr>
                          <w:pStyle w:val="NormalWeb"/>
                        </w:pPr>
                        <w:r>
                          <w:rPr>
                            <w:rFonts w:ascii="Arial" w:hAnsi="Arial"/>
                            <w:sz w:val="20"/>
                            <w:szCs w:val="20"/>
                          </w:rPr>
                          <w:t> </w:t>
                        </w:r>
                      </w:p>
                    </w:txbxContent>
                  </v:textbox>
                </v:shape>
                <v:shape id="Text Box 300" o:spid="_x0000_s1029" type="#_x0000_t202" style="position:absolute;left:1457;top:17949;width:4394;height:14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36sEA&#10;AADaAAAADwAAAGRycy9kb3ducmV2LnhtbESPQYvCMBSE74L/ITzBm6aKlFKNIkIXYQ9i14u3R/Ns&#10;is1LaaLWf28WFvY4zMw3zGY32FY8qfeNYwWLeQKCuHK64VrB5aeYZSB8QNbYOiYFb/Kw245HG8y1&#10;e/GZnmWoRYSwz1GBCaHLpfSVIYt+7jri6N1cbzFE2ddS9/iKcNvKZZKk0mLDccFgRwdD1b18WAWZ&#10;Kb9XyTs9Zen5uL/ebPE12EKp6WTYr0EEGsJ/+K991AqW8Hsl3gC5/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WN+rBAAAA2gAAAA8AAAAAAAAAAAAAAAAAmAIAAGRycy9kb3du&#10;cmV2LnhtbFBLBQYAAAAABAAEAPUAAACGAwAAAAA=&#10;" filled="f" stroked="f">
                  <v:textbox inset="1.44pt,1.44pt,1.44pt,1.44pt">
                    <w:txbxContent>
                      <w:p w:rsidR="00E13DCC" w:rsidRDefault="00E13DCC" w:rsidP="00663860">
                        <w:pPr>
                          <w:pStyle w:val="NormalWeb"/>
                        </w:pPr>
                        <w:r>
                          <w:rPr>
                            <w:rFonts w:ascii="Arial" w:hAnsi="Arial"/>
                            <w:sz w:val="16"/>
                            <w:szCs w:val="16"/>
                          </w:rPr>
                          <w:t>0x7BDE</w:t>
                        </w:r>
                      </w:p>
                      <w:p w:rsidR="00E13DCC" w:rsidRDefault="00E13DCC" w:rsidP="00663860">
                        <w:pPr>
                          <w:pStyle w:val="NormalWeb"/>
                        </w:pPr>
                        <w:r>
                          <w:rPr>
                            <w:rFonts w:ascii="Arial" w:hAnsi="Arial"/>
                            <w:sz w:val="20"/>
                            <w:szCs w:val="20"/>
                          </w:rPr>
                          <w:t> </w:t>
                        </w:r>
                      </w:p>
                    </w:txbxContent>
                  </v:textbox>
                </v:shape>
                <v:shape id="Text Box 322" o:spid="_x0000_s1030" type="#_x0000_t202" style="position:absolute;left:1457;top:9385;width:4394;height:1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qSccIA&#10;AADaAAAADwAAAGRycy9kb3ducmV2LnhtbESPQYvCMBSE7wv+h/CEva2p61JKNYoIFcHDYvXi7dE8&#10;m2LzUpqs1n+/EQSPw8x8wyxWg23FjXrfOFYwnSQgiCunG64VnI7FVwbCB2SNrWNS8CAPq+XoY4G5&#10;dnc+0K0MtYgQ9jkqMCF0uZS+MmTRT1xHHL2L6y2GKPta6h7vEW5b+Z0kqbTYcFww2NHGUHUt/6yC&#10;zJT7n+SR/mbpYbc+X2yxHWyh1Od4WM9BBBrCO/xq77SCGTyvxBs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GpJxwgAAANoAAAAPAAAAAAAAAAAAAAAAAJgCAABkcnMvZG93&#10;bnJldi54bWxQSwUGAAAAAAQABAD1AAAAhwMAAAAA&#10;" filled="f" stroked="f">
                  <v:textbox inset="1.44pt,1.44pt,1.44pt,1.44pt">
                    <w:txbxContent>
                      <w:p w:rsidR="00E13DCC" w:rsidRDefault="00E13DCC" w:rsidP="00663860">
                        <w:pPr>
                          <w:pStyle w:val="NormalWeb"/>
                        </w:pPr>
                        <w:r>
                          <w:rPr>
                            <w:rFonts w:ascii="Arial" w:hAnsi="Arial"/>
                            <w:sz w:val="16"/>
                            <w:szCs w:val="16"/>
                          </w:rPr>
                          <w:t>0x3021</w:t>
                        </w:r>
                      </w:p>
                      <w:p w:rsidR="00E13DCC" w:rsidRDefault="00E13DCC" w:rsidP="00663860">
                        <w:pPr>
                          <w:pStyle w:val="NormalWeb"/>
                        </w:pPr>
                        <w:r>
                          <w:rPr>
                            <w:rFonts w:ascii="Arial" w:hAnsi="Arial"/>
                            <w:sz w:val="20"/>
                            <w:szCs w:val="20"/>
                          </w:rPr>
                          <w:t> </w:t>
                        </w:r>
                      </w:p>
                    </w:txbxContent>
                  </v:textbox>
                </v:shape>
                <v:shape id="Text Box 323" o:spid="_x0000_s1031" type="#_x0000_t202" style="position:absolute;left:1457;top:2080;width:4394;height:1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KBcEA&#10;AADaAAAADwAAAGRycy9kb3ducmV2LnhtbESPQYvCMBSE74L/ITzBm6YuUko1ighdBA9i14u3R/Ns&#10;is1LaaLWf28WFvY4zMw3zHo72FY8qfeNYwWLeQKCuHK64VrB5aeYZSB8QNbYOiYFb/Kw3YxHa8y1&#10;e/GZnmWoRYSwz1GBCaHLpfSVIYt+7jri6N1cbzFE2ddS9/iKcNvKryRJpcWG44LBjvaGqnv5sAoy&#10;Ux6XyTs9Zen5sLvebPE92EKp6WTYrUAEGsJ/+K990AqW8Hsl3gC5+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zCgXBAAAA2gAAAA8AAAAAAAAAAAAAAAAAmAIAAGRycy9kb3du&#10;cmV2LnhtbFBLBQYAAAAABAAEAPUAAACGAwAAAAA=&#10;" filled="f" stroked="f">
                  <v:textbox inset="1.44pt,1.44pt,1.44pt,1.44pt">
                    <w:txbxContent>
                      <w:p w:rsidR="00E13DCC" w:rsidRDefault="00E13DCC" w:rsidP="00663860">
                        <w:pPr>
                          <w:pStyle w:val="NormalWeb"/>
                        </w:pPr>
                        <w:r>
                          <w:rPr>
                            <w:rFonts w:ascii="Arial" w:hAnsi="Arial"/>
                            <w:sz w:val="16"/>
                            <w:szCs w:val="16"/>
                          </w:rPr>
                          <w:t>0x0000</w:t>
                        </w:r>
                      </w:p>
                      <w:p w:rsidR="00E13DCC" w:rsidRDefault="00E13DCC" w:rsidP="00663860">
                        <w:pPr>
                          <w:pStyle w:val="NormalWeb"/>
                        </w:pPr>
                        <w:r>
                          <w:rPr>
                            <w:rFonts w:ascii="Arial" w:hAnsi="Arial"/>
                            <w:sz w:val="20"/>
                            <w:szCs w:val="20"/>
                          </w:rPr>
                          <w:t> </w:t>
                        </w:r>
                      </w:p>
                    </w:txbxContent>
                  </v:textbox>
                </v:shape>
                <v:group id="Group 128" o:spid="_x0000_s1032" style="position:absolute;left:5851;top:3147;width:14364;height:17679" coordorigin="405130,73950" coordsize="2262,2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129" o:spid="_x0000_s1033" style="position:absolute;left:405130;top:76444;width:2262;height:2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1Z8MA&#10;AADaAAAADwAAAGRycy9kb3ducmV2LnhtbESPQWvCQBSE7wX/w/IKvTWbigRJs0opFnqxVM3B42v2&#10;mQSzb9PdrYn++q4geBxm5humWI6mEydyvrWs4CVJQRBXVrdcKyh3H89zED4ga+wsk4IzeVguJg8F&#10;5toOvKHTNtQiQtjnqKAJoc+l9FVDBn1ie+LoHawzGKJ0tdQOhwg3nZymaSYNthwXGuzpvaHquP0z&#10;CqzdTH/M92y+v6T1ylRfWLr1r1JPj+PbK4hAY7iHb+1PrSCD65V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1Z8MAAADaAAAADwAAAAAAAAAAAAAAAACYAgAAZHJzL2Rv&#10;d25yZXYueG1sUEsFBgAAAAAEAAQA9QAAAIgDAAAAAA==&#10;">
                    <v:textbox inset="1.44pt,1.44pt,1.44pt,1.44pt">
                      <w:txbxContent>
                        <w:p w:rsidR="00E13DCC" w:rsidRDefault="00E13DCC" w:rsidP="00663860">
                          <w:pPr>
                            <w:pStyle w:val="NormalWeb"/>
                            <w:jc w:val="center"/>
                          </w:pPr>
                          <w:r>
                            <w:rPr>
                              <w:rFonts w:ascii="Arial" w:hAnsi="Arial"/>
                              <w:sz w:val="16"/>
                              <w:szCs w:val="16"/>
                            </w:rPr>
                            <w:t>Used Code Space</w:t>
                          </w:r>
                        </w:p>
                        <w:p w:rsidR="00E13DCC" w:rsidRDefault="00E13DCC" w:rsidP="00663860">
                          <w:pPr>
                            <w:pStyle w:val="NormalWeb"/>
                            <w:jc w:val="center"/>
                          </w:pPr>
                        </w:p>
                      </w:txbxContent>
                    </v:textbox>
                  </v:rect>
                  <v:rect id="Rectangle 133" o:spid="_x0000_s1034" style="position:absolute;left:405130;top:73950;width:2262;height:11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oQ/MIA&#10;AADaAAAADwAAAGRycy9kb3ducmV2LnhtbESPT4vCMBTE74LfITzBm6aK7Eo1isgueNnFfwePz+bZ&#10;FpuXmkTt+umNsOBxmJnfMNN5YypxI+dLywoG/QQEcWZ1ybmC/e67NwbhA7LGyjIp+CMP81m7NcVU&#10;2ztv6LYNuYgQ9ikqKEKoUyl9VpBB37c1cfRO1hkMUbpcaof3CDeVHCbJhzRYclwosKZlQdl5ezUK&#10;rN0Mj2Y9Gh8eSf5lsl/cu5+LUt1Os5iACNSEd/i/vdIKPuF1Jd4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qhD8wgAAANoAAAAPAAAAAAAAAAAAAAAAAJgCAABkcnMvZG93&#10;bnJldi54bWxQSwUGAAAAAAQABAD1AAAAhwMAAAAA&#10;">
                    <v:textbox inset="1.44pt,1.44pt,1.44pt,1.44pt">
                      <w:txbxContent>
                        <w:p w:rsidR="00E13DCC" w:rsidRDefault="00E13DCC" w:rsidP="00663860">
                          <w:pPr>
                            <w:pStyle w:val="NormalWeb"/>
                            <w:jc w:val="center"/>
                          </w:pPr>
                          <w:r>
                            <w:rPr>
                              <w:rFonts w:ascii="Arial" w:hAnsi="Arial"/>
                              <w:sz w:val="16"/>
                              <w:szCs w:val="16"/>
                            </w:rPr>
                            <w:t>Used Code Space</w:t>
                          </w:r>
                        </w:p>
                      </w:txbxContent>
                    </v:textbox>
                  </v:rect>
                  <v:rect id="Rectangle 135" o:spid="_x0000_s1035" alt="Light upward diagonal" style="position:absolute;left:405130;top:75097;width:2262;height: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ZMG8AA&#10;AADaAAAADwAAAGRycy9kb3ducmV2LnhtbERPy4rCMBTdC/MP4QruNFXwQTXKjCCo4MI6m9ldmztN&#10;Z5qb0sRa/94sBJeH815tOluJlhpfOlYwHiUgiHOnSy4UfF92wwUIH5A1Vo5JwYM8bNYfvRWm2t35&#10;TG0WChFD2KeowIRQp1L63JBFP3I1ceR+XWMxRNgUUjd4j+G2kpMkmUmLJccGgzVtDeX/2c0qmLWJ&#10;PE3N4a89XufTr5/tuca9UWrQ7z6XIAJ14S1+ufdaQdwar8Qb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fZMG8AAAADaAAAADwAAAAAAAAAAAAAAAACYAgAAZHJzL2Rvd25y&#10;ZXYueG1sUEsFBgAAAAAEAAQA9QAAAIUDAAAAAA==&#10;" fillcolor="#a5a5a5 [2092]">
                    <v:fill r:id="rId9" o:title="" type="pattern"/>
                    <v:textbox inset="1.44pt,1.44pt,1.44pt,1.44pt">
                      <w:txbxContent>
                        <w:p w:rsidR="00E13DCC" w:rsidRDefault="00E13DCC" w:rsidP="00663860">
                          <w:pPr>
                            <w:pStyle w:val="NormalWeb"/>
                            <w:jc w:val="center"/>
                            <w:rPr>
                              <w:rFonts w:ascii="Arial" w:hAnsi="Arial"/>
                              <w:sz w:val="16"/>
                              <w:szCs w:val="16"/>
                            </w:rPr>
                          </w:pPr>
                          <w:r>
                            <w:rPr>
                              <w:rFonts w:ascii="Arial" w:hAnsi="Arial"/>
                              <w:sz w:val="16"/>
                              <w:szCs w:val="16"/>
                            </w:rPr>
                            <w:t xml:space="preserve">Unused Code Space </w:t>
                          </w:r>
                        </w:p>
                        <w:p w:rsidR="00E13DCC" w:rsidRDefault="00E13DCC" w:rsidP="00663860">
                          <w:pPr>
                            <w:pStyle w:val="NormalWeb"/>
                            <w:jc w:val="center"/>
                            <w:rPr>
                              <w:lang w:val="en-AU"/>
                            </w:rPr>
                          </w:pPr>
                          <w:r>
                            <w:rPr>
                              <w:rFonts w:ascii="Arial" w:hAnsi="Arial"/>
                              <w:sz w:val="16"/>
                              <w:szCs w:val="16"/>
                            </w:rPr>
                            <w:t>(All 0xFF’s)</w:t>
                          </w:r>
                        </w:p>
                      </w:txbxContent>
                    </v:textbox>
                  </v:rect>
                </v:group>
                <v:shapetype id="_x0000_t32" coordsize="21600,21600" o:spt="32" o:oned="t" path="m,l21600,21600e" filled="f">
                  <v:path arrowok="t" fillok="f" o:connecttype="none"/>
                  <o:lock v:ext="edit" shapetype="t"/>
                </v:shapetype>
                <v:shape id="AutoShape 331" o:spid="_x0000_s1036" type="#_x0000_t32" style="position:absolute;left:20215;top:8376;width:4305;height:20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0OacQAAADaAAAADwAAAGRycy9kb3ducmV2LnhtbESP3WoCMRSE7wu+QzgF72q2CtKuRlGh&#10;qAgFrYiXh83Zn3Zzsk2iu759UxC8HGbmG2Y670wtruR8ZVnB6yABQZxZXXGh4Pj18fIGwgdkjbVl&#10;UnAjD/NZ72mKqbYt7+l6CIWIEPYpKihDaFIpfVaSQT+wDXH0cusMhihdIbXDNsJNLYdJMpYGK44L&#10;JTa0Kin7OVyMgrXf/55cvmy3n4ts970abdplflaq/9wtJiACdeERvrc3WsE7/F+JN0DO/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fQ5pxAAAANoAAAAPAAAAAAAAAAAA&#10;AAAAAKECAABkcnMvZG93bnJldi54bWxQSwUGAAAAAAQABAD5AAAAkgMAAAAA&#10;">
                  <v:stroke dashstyle="dash"/>
                </v:shape>
                <v:shape id="AutoShape 332" o:spid="_x0000_s1037" type="#_x0000_t32" style="position:absolute;left:20215;top:3310;width:4305;height:29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Ua8UAAADbAAAADwAAAGRycy9kb3ducmV2LnhtbESPQUsDMRCF7wX/QxjBS7HZKhZZmxYp&#10;CIoUbRW8Dptxs+xmEjbpdu2v7xwK3mZ4b977ZrkefacG6lMT2MB8VoAiroJtuDbw/fVy+wgqZWSL&#10;XWAy8EcJ1quryRJLG468o2GfayUhnEo04HKOpdapcuQxzUIkFu039B6zrH2tbY9HCfedviuKhfbY&#10;sDQ4jLRxVLX7gzfQDu3H7vMhxenhRIv36LZv9z/WmJvr8fkJVKYx/5sv169W8IVefpEB9Oo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Ua8UAAADbAAAADwAAAAAAAAAA&#10;AAAAAAChAgAAZHJzL2Rvd25yZXYueG1sUEsFBgAAAAAEAAQA+QAAAJMDAAAAAA==&#10;">
                  <v:stroke dashstyle="dash"/>
                </v:shape>
                <v:shape id="Text Box 340" o:spid="_x0000_s1038" type="#_x0000_t202" style="position:absolute;left:23990;top:6179;width:17158;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Q8MA&#10;AADbAAAADwAAAGRycy9kb3ducmV2LnhtbERPS2vCQBC+F/wPyxS8FN1Y8UHqKqXUB9402tLbkJ0m&#10;wexsyK5J/PeuUOhtPr7nLFadKUVDtSssKxgNIxDEqdUFZwpOyXowB+E8ssbSMim4kYPVsve0wFjb&#10;lg/UHH0mQgi7GBXk3lexlC7NyaAb2oo4cL+2NugDrDOpa2xDuCnlaxRNpcGCQ0OOFX3klF6OV6Pg&#10;5yX73rtuc27Hk3H1uW2S2ZdOlOo/d+9vIDx1/l/8597pMH8Ej1/C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iQ8MAAADbAAAADwAAAAAAAAAAAAAAAACYAgAAZHJzL2Rv&#10;d25yZXYueG1sUEsFBgAAAAAEAAQA9QAAAIgDAAAAAA==&#10;" fillcolor="white [3201]" stroked="f" strokeweight=".5pt">
                  <v:textbox>
                    <w:txbxContent>
                      <w:p w:rsidR="00E13DCC" w:rsidRDefault="00E13DCC" w:rsidP="00663860">
                        <w:pPr>
                          <w:rPr>
                            <w:sz w:val="16"/>
                            <w:szCs w:val="16"/>
                          </w:rPr>
                        </w:pPr>
                        <w:r>
                          <w:rPr>
                            <w:sz w:val="16"/>
                            <w:szCs w:val="16"/>
                          </w:rPr>
                          <w:t>0x0000 – 0x3020 (12321 Bytes)</w:t>
                        </w:r>
                      </w:p>
                    </w:txbxContent>
                  </v:textbox>
                </v:shape>
                <v:shape id="AutoShape 332" o:spid="_x0000_s1039" type="#_x0000_t32" style="position:absolute;left:20215;top:10468;width:4305;height:3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Gvh8MAAADbAAAADwAAAGRycy9kb3ducmV2LnhtbERP22oCMRB9L/gPYQp9KZpVqcjWKCIU&#10;WkRaL9DXYTPdLLuZhE1cV7/eFAp9m8O5zmLV20Z01IbKsYLxKANBXDhdcangdHwbzkGEiKyxcUwK&#10;rhRgtRw8LDDX7sJ76g6xFCmEQ44KTIw+lzIUhiyGkfPEiftxrcWYYFtK3eIlhdtGTrJsJi1WnBoM&#10;etoYKurD2Sqou/pz//US/PP5RrOtN7uP6bdW6umxX7+CiNTHf/Gf+12n+RP4/SUd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Br4fDAAAA2wAAAA8AAAAAAAAAAAAA&#10;AAAAoQIAAGRycy9kb3ducmV2LnhtbFBLBQYAAAAABAAEAPkAAACRAwAAAAA=&#10;">
                  <v:stroke dashstyle="dash"/>
                </v:shape>
                <v:shape id="AutoShape 331" o:spid="_x0000_s1040" type="#_x0000_t32" style="position:absolute;left:20215;top:16144;width:4305;height:28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h96MIAAADbAAAADwAAAGRycy9kb3ducmV2LnhtbERP22oCMRB9L/gPYYS+1awVSlmNooLU&#10;UhC8ID4Om9mLbibbJHXXvzdCwbc5nOtMZp2pxZWcrywrGA4SEMSZ1RUXCg771dsnCB+QNdaWScGN&#10;PMymvZcJptq2vKXrLhQihrBPUUEZQpNK6bOSDPqBbYgjl1tnMEToCqkdtjHc1PI9ST6kwYpjQ4kN&#10;LUvKLrs/o+DLb3+PLl+035t59nNejtbtIj8p9drv5mMQgbrwFP+71zrOH8Hjl3iA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h96MIAAADbAAAADwAAAAAAAAAAAAAA&#10;AAChAgAAZHJzL2Rvd25yZXYueG1sUEsFBgAAAAAEAAQA+QAAAJADAAAAAA==&#10;">
                  <v:stroke dashstyle="dash"/>
                </v:shape>
                <v:shape id="Text Box 340" o:spid="_x0000_s1041" type="#_x0000_t202" style="position:absolute;left:23990;top:13992;width:17158;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B28MA&#10;AADbAAAADwAAAGRycy9kb3ducmV2LnhtbERPS2vCQBC+C/0PyxR6kbrx1Up0FZE+xJumKt6G7DQJ&#10;zc6G7DZJ/31XELzNx/ecxaozpWiodoVlBcNBBII4tbrgTMFX8v48A+E8ssbSMin4Iwer5UNvgbG2&#10;Le+pOfhMhBB2MSrIva9iKV2ak0E3sBVx4L5tbdAHWGdS19iGcFPKURS9SIMFh4YcK9rklP4cfo2C&#10;Sz8771z3cWzH03H19tkkryedKPX02K3nIDx1/i6+ubc6zJ/A9Zdw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B28MAAADbAAAADwAAAAAAAAAAAAAAAACYAgAAZHJzL2Rv&#10;d25yZXYueG1sUEsFBgAAAAAEAAQA9QAAAIgDAAAAAA==&#10;" fillcolor="white [3201]" stroked="f" strokeweight=".5pt">
                  <v:textbox>
                    <w:txbxContent>
                      <w:p w:rsidR="00E13DCC" w:rsidRDefault="00E13DCC" w:rsidP="00663860">
                        <w:pPr>
                          <w:pStyle w:val="NormalWeb"/>
                        </w:pPr>
                        <w:r>
                          <w:rPr>
                            <w:rFonts w:ascii="Arial" w:hAnsi="Arial"/>
                            <w:sz w:val="16"/>
                            <w:szCs w:val="16"/>
                          </w:rPr>
                          <w:t>0x3021 – 0x7BDD (19389 Bytes)</w:t>
                        </w:r>
                      </w:p>
                    </w:txbxContent>
                  </v:textbox>
                </v:shape>
                <v:shape id="Text Box 340" o:spid="_x0000_s1042" type="#_x0000_t202" style="position:absolute;left:23996;top:18854;width:17152;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rsidR="00E13DCC" w:rsidRDefault="00E13DCC" w:rsidP="00663860">
                        <w:pPr>
                          <w:pStyle w:val="NormalWeb"/>
                        </w:pPr>
                        <w:r>
                          <w:rPr>
                            <w:rFonts w:ascii="Arial" w:hAnsi="Arial"/>
                            <w:sz w:val="16"/>
                            <w:szCs w:val="16"/>
                          </w:rPr>
                          <w:t>0x7BDE – 0x7BFF (34 Bytes)</w:t>
                        </w:r>
                      </w:p>
                    </w:txbxContent>
                  </v:textbox>
                </v:shape>
                <v:shape id="AutoShape 331" o:spid="_x0000_s1043" type="#_x0000_t32" style="position:absolute;left:20221;top:19022;width:429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vmcYAAADbAAAADwAAAGRycy9kb3ducmV2LnhtbESPT0sDQQzF7wW/wxDBW3fWClK2nZa2&#10;IFYEoVWkx7CT/aM7me3M2F2/vTkUvCW8l/d+Wa5H16kLhdh6NnCf5aCIS29brg18vD9N56BiQrbY&#10;eSYDvxRhvbqZLLGwfuADXY6pVhLCsUADTUp9oXUsG3IYM98Ti1b54DDJGmptAw4S7jo9y/NH7bBl&#10;aWiwp11D5ffxxxl4jofzZ6i2w8vbpnz92j3sh211MubudtwsQCUa07/5er23gi+w8osM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875nGAAAA2wAAAA8AAAAAAAAA&#10;AAAAAAAAoQIAAGRycy9kb3ducmV2LnhtbFBLBQYAAAAABAAEAPkAAACUAwAAAAA=&#10;">
                  <v:stroke dashstyle="dash"/>
                </v:shape>
                <v:shape id="AutoShape 331" o:spid="_x0000_s1044" type="#_x0000_t32" style="position:absolute;left:20221;top:20826;width:4299;height: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U99sMAAADbAAAADwAAAGRycy9kb3ducmV2LnhtbERP32vCMBB+H+x/CDfwZczUyUSrUYYw&#10;UMaYOsHXo7k1pc0lNLFW//plMNjbfXw/b7HqbSM6akPlWMFomIEgLpyuuFRw/Hp7moIIEVlj45gU&#10;XCnAanl/t8BcuwvvqTvEUqQQDjkqMDH6XMpQGLIYhs4TJ+7btRZjgm0pdYuXFG4b+ZxlE2mx4tRg&#10;0NPaUFEfzlZB3dWf+91L8I/nG03evfnYjk9aqcFD/zoHEamP/+I/90an+TP4/SUd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lPfbDAAAA2wAAAA8AAAAAAAAAAAAA&#10;AAAAoQIAAGRycy9kb3ducmV2LnhtbFBLBQYAAAAABAAEAPkAAACRAwAAAAA=&#10;">
                  <v:stroke dashstyle="dash"/>
                </v:shape>
                <v:shape id="Text Box 341" o:spid="_x0000_s1045" type="#_x0000_t202" style="position:absolute;left:5851;top:832;width:14370;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ZcIA&#10;AADbAAAADwAAAGRycy9kb3ducmV2LnhtbERPy2rCQBTdC/7DcAU3RSdVWiU6Sik+irsaH7i7ZK5J&#10;aOZOyIxJ+vedRcHl4byX686UoqHaFZYVvI4jEMSp1QVnCk7JdjQH4TyyxtIyKfglB+tVv7fEWNuW&#10;v6k5+kyEEHYxKsi9r2IpXZqTQTe2FXHg7rY26AOsM6lrbEO4KeUkit6lwYJDQ44VfeaU/hwfRsHt&#10;JbseXLc7t9O3abXZN8nsohOlhoPuYwHCU+ef4n/3l1YwCev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41lwgAAANsAAAAPAAAAAAAAAAAAAAAAAJgCAABkcnMvZG93&#10;bnJldi54bWxQSwUGAAAAAAQABAD1AAAAhwMAAAAA&#10;" fillcolor="white [3201]" stroked="f" strokeweight=".5pt">
                  <v:textbox>
                    <w:txbxContent>
                      <w:p w:rsidR="00E13DCC" w:rsidRDefault="00E13DCC" w:rsidP="00663860">
                        <w:pPr>
                          <w:jc w:val="center"/>
                          <w:rPr>
                            <w:b/>
                            <w:sz w:val="16"/>
                            <w:szCs w:val="16"/>
                          </w:rPr>
                        </w:pPr>
                        <w:r>
                          <w:rPr>
                            <w:b/>
                            <w:sz w:val="16"/>
                            <w:szCs w:val="16"/>
                          </w:rPr>
                          <w:t>Binary Image File</w:t>
                        </w:r>
                      </w:p>
                    </w:txbxContent>
                  </v:textbox>
                </v:shape>
                <w10:anchorlock/>
              </v:group>
            </w:pict>
          </mc:Fallback>
        </mc:AlternateContent>
      </w:r>
    </w:p>
    <w:p w:rsidR="00663860" w:rsidRDefault="00663860" w:rsidP="00663860">
      <w:pPr>
        <w:pStyle w:val="Caption"/>
      </w:pPr>
      <w:bookmarkStart w:id="40" w:name="_Ref320694582"/>
      <w:r>
        <w:t xml:space="preserve">Figure </w:t>
      </w:r>
      <w:r w:rsidR="00C55FCE">
        <w:fldChar w:fldCharType="begin"/>
      </w:r>
      <w:r>
        <w:instrText xml:space="preserve"> STYLEREF 1 \s </w:instrText>
      </w:r>
      <w:r w:rsidR="00C55FCE">
        <w:fldChar w:fldCharType="separate"/>
      </w:r>
      <w:r w:rsidR="00123A8D">
        <w:rPr>
          <w:noProof/>
        </w:rPr>
        <w:t>5</w:t>
      </w:r>
      <w:r w:rsidR="00C55FCE">
        <w:fldChar w:fldCharType="end"/>
      </w:r>
      <w:r>
        <w:noBreakHyphen/>
      </w:r>
      <w:r w:rsidR="00C55FCE">
        <w:fldChar w:fldCharType="begin"/>
      </w:r>
      <w:r>
        <w:instrText xml:space="preserve"> SEQ Figure \* ARABIC \s 1 </w:instrText>
      </w:r>
      <w:r w:rsidR="00C55FCE">
        <w:fldChar w:fldCharType="separate"/>
      </w:r>
      <w:r w:rsidR="00123A8D">
        <w:rPr>
          <w:noProof/>
        </w:rPr>
        <w:t>1</w:t>
      </w:r>
      <w:r w:rsidR="00C55FCE">
        <w:fldChar w:fldCharType="end"/>
      </w:r>
      <w:bookmarkEnd w:id="40"/>
      <w:r>
        <w:t xml:space="preserve"> Binary Image File</w:t>
      </w:r>
    </w:p>
    <w:p w:rsidR="00663860" w:rsidRDefault="00663860" w:rsidP="00663860"/>
    <w:p w:rsidR="00663860" w:rsidRDefault="00C55FCE" w:rsidP="00663860">
      <w:r>
        <w:fldChar w:fldCharType="begin"/>
      </w:r>
      <w:r w:rsidR="00663860">
        <w:instrText xml:space="preserve"> REF _Ref320695470 \h </w:instrText>
      </w:r>
      <w:r>
        <w:fldChar w:fldCharType="separate"/>
      </w:r>
      <w:r w:rsidR="00123A8D">
        <w:t xml:space="preserve">Table </w:t>
      </w:r>
      <w:r w:rsidR="00123A8D">
        <w:rPr>
          <w:noProof/>
        </w:rPr>
        <w:t>5</w:t>
      </w:r>
      <w:r w:rsidR="00123A8D">
        <w:noBreakHyphen/>
      </w:r>
      <w:r w:rsidR="00123A8D">
        <w:rPr>
          <w:noProof/>
        </w:rPr>
        <w:t>2</w:t>
      </w:r>
      <w:r>
        <w:fldChar w:fldCharType="end"/>
      </w:r>
      <w:r w:rsidR="00663860">
        <w:t xml:space="preserve"> shows how the image file in </w:t>
      </w:r>
      <w:r>
        <w:rPr>
          <w:lang w:val="en-NZ"/>
        </w:rPr>
        <w:fldChar w:fldCharType="begin"/>
      </w:r>
      <w:r w:rsidR="00663860">
        <w:rPr>
          <w:lang w:val="en-NZ"/>
        </w:rPr>
        <w:instrText xml:space="preserve"> REF _Ref320694582 \h </w:instrText>
      </w:r>
      <w:r>
        <w:rPr>
          <w:lang w:val="en-NZ"/>
        </w:rPr>
      </w:r>
      <w:r>
        <w:rPr>
          <w:lang w:val="en-NZ"/>
        </w:rPr>
        <w:fldChar w:fldCharType="separate"/>
      </w:r>
      <w:r w:rsidR="00123A8D">
        <w:t xml:space="preserve">Figure </w:t>
      </w:r>
      <w:r w:rsidR="00123A8D">
        <w:rPr>
          <w:noProof/>
        </w:rPr>
        <w:t>5</w:t>
      </w:r>
      <w:r w:rsidR="00123A8D">
        <w:noBreakHyphen/>
      </w:r>
      <w:r w:rsidR="00123A8D">
        <w:rPr>
          <w:noProof/>
        </w:rPr>
        <w:t>1</w:t>
      </w:r>
      <w:r>
        <w:rPr>
          <w:lang w:val="en-NZ"/>
        </w:rPr>
        <w:fldChar w:fldCharType="end"/>
      </w:r>
      <w:r w:rsidR="00663860">
        <w:rPr>
          <w:lang w:val="en-NZ"/>
        </w:rPr>
        <w:t xml:space="preserve"> is transferred over BLE by writing </w:t>
      </w:r>
      <w:r w:rsidR="00663860">
        <w:t>to the Firmware Image Data Characteristic of the Firmware Update Service.</w:t>
      </w:r>
    </w:p>
    <w:p w:rsidR="00123A8D" w:rsidRDefault="00123A8D">
      <w:pPr>
        <w:rPr>
          <w:lang w:val="en-AU"/>
        </w:rPr>
      </w:pPr>
      <w:r>
        <w:rPr>
          <w:lang w:val="en-AU"/>
        </w:rPr>
        <w:br w:type="page"/>
      </w:r>
    </w:p>
    <w:p w:rsidR="00663860" w:rsidRDefault="00663860" w:rsidP="00663860">
      <w:pPr>
        <w:rPr>
          <w:lang w:val="en-AU"/>
        </w:rPr>
      </w:pPr>
    </w:p>
    <w:tbl>
      <w:tblPr>
        <w:tblStyle w:val="TableGrid"/>
        <w:tblW w:w="0" w:type="auto"/>
        <w:tblLayout w:type="fixed"/>
        <w:tblLook w:val="04A0" w:firstRow="1" w:lastRow="0" w:firstColumn="1" w:lastColumn="0" w:noHBand="0" w:noVBand="1"/>
      </w:tblPr>
      <w:tblGrid>
        <w:gridCol w:w="1242"/>
        <w:gridCol w:w="1134"/>
        <w:gridCol w:w="1276"/>
        <w:gridCol w:w="2126"/>
        <w:gridCol w:w="2750"/>
      </w:tblGrid>
      <w:tr w:rsidR="00663860" w:rsidTr="00663860">
        <w:tc>
          <w:tcPr>
            <w:tcW w:w="1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63860" w:rsidRDefault="00663860">
            <w:pPr>
              <w:rPr>
                <w:rFonts w:ascii="Arial" w:hAnsi="Arial"/>
                <w:b/>
                <w:lang w:val="en-AU"/>
              </w:rPr>
            </w:pPr>
            <w:r>
              <w:rPr>
                <w:b/>
              </w:rPr>
              <w:t>DLC</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63860" w:rsidRDefault="00663860">
            <w:pPr>
              <w:rPr>
                <w:rFonts w:ascii="Arial" w:hAnsi="Arial"/>
                <w:b/>
                <w:lang w:val="en-AU"/>
              </w:rPr>
            </w:pPr>
            <w:r>
              <w:rPr>
                <w:b/>
              </w:rPr>
              <w:t>Image Type</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63860" w:rsidRDefault="00663860">
            <w:pPr>
              <w:rPr>
                <w:rFonts w:ascii="Arial" w:hAnsi="Arial"/>
                <w:b/>
                <w:lang w:val="en-AU"/>
              </w:rPr>
            </w:pPr>
            <w:r>
              <w:rPr>
                <w:b/>
              </w:rPr>
              <w:t>Seq No.</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63860" w:rsidRDefault="00663860">
            <w:pPr>
              <w:rPr>
                <w:rFonts w:ascii="Arial" w:hAnsi="Arial"/>
                <w:b/>
                <w:lang w:val="en-AU"/>
              </w:rPr>
            </w:pPr>
            <w:r>
              <w:rPr>
                <w:b/>
              </w:rPr>
              <w:t>Data Type</w:t>
            </w:r>
          </w:p>
        </w:tc>
        <w:tc>
          <w:tcPr>
            <w:tcW w:w="27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63860" w:rsidRDefault="00663860">
            <w:pPr>
              <w:rPr>
                <w:rFonts w:ascii="Arial" w:hAnsi="Arial"/>
                <w:b/>
                <w:lang w:val="en-AU"/>
              </w:rPr>
            </w:pPr>
            <w:r>
              <w:rPr>
                <w:b/>
              </w:rPr>
              <w:t>Data</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04 00 (4)</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00 00 (0)</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(Prepare for new Firmware Image)</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No Data</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08 00 (8)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00 (1)</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02 (Firmware Image Address)</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00 00 00 00 (0x0000)</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44 00 (68)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02 00 (2)</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(Firmware Image Data)</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Bytes 0-63</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44 00 (68)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00 (3)</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(Firmware Image Data)</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Bytes 64-127</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44 00 (68)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C1 00 (193)</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(Firmware Image Data)</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Bytes 12224-12287</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25 00 (37)</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C2 00 (194)</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(Firmware Image Data)</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Bytes 12288-12320</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08 00 (8)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C3 00 (195)</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02 (Firmware Image Address)</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DE 7B 00 00 (0x7BDE)</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26 00 (38)</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C4 00 (196)</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03 (Firmware Image Data)</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Bytes 31710-31743</w:t>
            </w:r>
          </w:p>
        </w:tc>
      </w:tr>
      <w:tr w:rsidR="00663860" w:rsidTr="00663860">
        <w:tc>
          <w:tcPr>
            <w:tcW w:w="1242"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04 00 (4)</w:t>
            </w:r>
          </w:p>
        </w:tc>
        <w:tc>
          <w:tcPr>
            <w:tcW w:w="1134"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01 (MSP430)</w:t>
            </w:r>
          </w:p>
        </w:tc>
        <w:tc>
          <w:tcPr>
            <w:tcW w:w="127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C5 00 (197)</w:t>
            </w:r>
          </w:p>
        </w:tc>
        <w:tc>
          <w:tcPr>
            <w:tcW w:w="2126"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04 (Firmware Image Complete)</w:t>
            </w:r>
          </w:p>
        </w:tc>
        <w:tc>
          <w:tcPr>
            <w:tcW w:w="2750" w:type="dxa"/>
            <w:tcBorders>
              <w:top w:val="single" w:sz="4" w:space="0" w:color="auto"/>
              <w:left w:val="single" w:sz="4" w:space="0" w:color="auto"/>
              <w:bottom w:val="single" w:sz="4" w:space="0" w:color="auto"/>
              <w:right w:val="single" w:sz="4" w:space="0" w:color="auto"/>
            </w:tcBorders>
            <w:hideMark/>
          </w:tcPr>
          <w:p w:rsidR="00663860" w:rsidRDefault="00663860">
            <w:pPr>
              <w:rPr>
                <w:rFonts w:ascii="Arial" w:hAnsi="Arial"/>
                <w:lang w:val="en-AU"/>
              </w:rPr>
            </w:pPr>
            <w:r>
              <w:t>No Data</w:t>
            </w:r>
          </w:p>
        </w:tc>
      </w:tr>
    </w:tbl>
    <w:p w:rsidR="00663860" w:rsidRDefault="00663860" w:rsidP="00663860">
      <w:pPr>
        <w:pStyle w:val="Caption"/>
        <w:rPr>
          <w:rFonts w:ascii="Arial" w:hAnsi="Arial"/>
          <w:lang w:val="en-AU"/>
        </w:rPr>
      </w:pPr>
      <w:bookmarkStart w:id="41" w:name="_Ref320695470"/>
      <w:r>
        <w:t xml:space="preserve">Table </w:t>
      </w:r>
      <w:r w:rsidR="00C55FCE">
        <w:fldChar w:fldCharType="begin"/>
      </w:r>
      <w:r>
        <w:instrText xml:space="preserve"> STYLEREF 1 \s </w:instrText>
      </w:r>
      <w:r w:rsidR="00C55FCE">
        <w:fldChar w:fldCharType="separate"/>
      </w:r>
      <w:r w:rsidR="00123A8D">
        <w:rPr>
          <w:noProof/>
        </w:rPr>
        <w:t>5</w:t>
      </w:r>
      <w:r w:rsidR="00C55FCE">
        <w:fldChar w:fldCharType="end"/>
      </w:r>
      <w:r>
        <w:noBreakHyphen/>
      </w:r>
      <w:r w:rsidR="00C55FCE">
        <w:fldChar w:fldCharType="begin"/>
      </w:r>
      <w:r>
        <w:instrText xml:space="preserve"> SEQ Table \* ARABIC \s 1 </w:instrText>
      </w:r>
      <w:r w:rsidR="00C55FCE">
        <w:fldChar w:fldCharType="separate"/>
      </w:r>
      <w:r w:rsidR="00123A8D">
        <w:rPr>
          <w:noProof/>
        </w:rPr>
        <w:t>2</w:t>
      </w:r>
      <w:r w:rsidR="00C55FCE">
        <w:fldChar w:fldCharType="end"/>
      </w:r>
      <w:bookmarkEnd w:id="41"/>
      <w:r>
        <w:t xml:space="preserve"> Firmware Image Data Transfer</w:t>
      </w:r>
    </w:p>
    <w:p w:rsidR="001A1B9F" w:rsidRPr="001A1B9F" w:rsidRDefault="001A1B9F" w:rsidP="001A1B9F"/>
    <w:sectPr w:rsidR="001A1B9F" w:rsidRPr="001A1B9F" w:rsidSect="00036581">
      <w:headerReference w:type="default" r:id="rId10"/>
      <w:footerReference w:type="default" r:id="rId11"/>
      <w:headerReference w:type="first" r:id="rId12"/>
      <w:footerReference w:type="first" r:id="rId13"/>
      <w:pgSz w:w="11906" w:h="16838" w:code="9"/>
      <w:pgMar w:top="1871" w:right="1797" w:bottom="1871" w:left="1797" w:header="720" w:footer="42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3FC" w:rsidRDefault="007413FC">
      <w:r>
        <w:separator/>
      </w:r>
    </w:p>
  </w:endnote>
  <w:endnote w:type="continuationSeparator" w:id="0">
    <w:p w:rsidR="007413FC" w:rsidRDefault="0074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Pr="00874F5E" w:rsidRDefault="00E13DCC">
    <w:pPr>
      <w:jc w:val="center"/>
      <w:rPr>
        <w:sz w:val="14"/>
        <w:szCs w:val="14"/>
        <w:lang w:val="en-NZ"/>
      </w:rPr>
    </w:pPr>
  </w:p>
  <w:p w:rsidR="00E13DCC" w:rsidRPr="00874F5E" w:rsidRDefault="00E13DCC">
    <w:pPr>
      <w:jc w:val="center"/>
      <w:rPr>
        <w:sz w:val="14"/>
        <w:szCs w:val="14"/>
        <w:lang w:val="en-NZ"/>
      </w:rPr>
    </w:pPr>
    <w:r w:rsidRPr="00874F5E">
      <w:rPr>
        <w:sz w:val="14"/>
        <w:szCs w:val="14"/>
        <w:lang w:val="en-NZ"/>
      </w:rPr>
      <w:t>This document is confidential and does not constitute a public document.</w:t>
    </w:r>
  </w:p>
  <w:p w:rsidR="00E13DCC" w:rsidRPr="00874F5E" w:rsidRDefault="00E13DCC">
    <w:pPr>
      <w:jc w:val="center"/>
      <w:rPr>
        <w:sz w:val="14"/>
        <w:szCs w:val="14"/>
        <w:lang w:val="en-NZ"/>
      </w:rPr>
    </w:pPr>
    <w:r>
      <w:rPr>
        <w:sz w:val="14"/>
        <w:szCs w:val="14"/>
        <w:lang w:val="en-NZ"/>
      </w:rPr>
      <w:t>Possession</w:t>
    </w:r>
    <w:r w:rsidRPr="00874F5E">
      <w:rPr>
        <w:sz w:val="14"/>
        <w:szCs w:val="14"/>
        <w:lang w:val="en-NZ"/>
      </w:rPr>
      <w:t xml:space="preserve"> should only be under NDA or other relevant confidentiality agreement.</w:t>
    </w:r>
  </w:p>
  <w:p w:rsidR="00E13DCC" w:rsidRDefault="00E13DCC">
    <w:pPr>
      <w:jc w:val="center"/>
      <w:rPr>
        <w:sz w:val="14"/>
        <w:lang w:val="en-NZ"/>
      </w:rPr>
    </w:pPr>
    <w:r>
      <w:rPr>
        <w:sz w:val="14"/>
        <w:lang w:val="en-NZ"/>
      </w:rPr>
      <w:t>This document has been prepared by Zephyr Technology Ltd and is not to be distributed, copied or reproduced without permission.</w:t>
    </w:r>
  </w:p>
  <w:tbl>
    <w:tblPr>
      <w:tblW w:w="0" w:type="auto"/>
      <w:tblLayout w:type="fixed"/>
      <w:tblLook w:val="0000" w:firstRow="0" w:lastRow="0" w:firstColumn="0" w:lastColumn="0" w:noHBand="0" w:noVBand="0"/>
    </w:tblPr>
    <w:tblGrid>
      <w:gridCol w:w="1242"/>
      <w:gridCol w:w="4159"/>
      <w:gridCol w:w="236"/>
      <w:gridCol w:w="1701"/>
      <w:gridCol w:w="1182"/>
    </w:tblGrid>
    <w:tr w:rsidR="00E13DCC">
      <w:trPr>
        <w:trHeight w:hRule="exact" w:val="454"/>
      </w:trPr>
      <w:tc>
        <w:tcPr>
          <w:tcW w:w="1242" w:type="dxa"/>
        </w:tcPr>
        <w:p w:rsidR="00E13DCC" w:rsidRDefault="00E13DCC">
          <w:pPr>
            <w:pStyle w:val="Footer"/>
            <w:rPr>
              <w:sz w:val="16"/>
            </w:rPr>
          </w:pPr>
          <w:r>
            <w:rPr>
              <w:sz w:val="16"/>
            </w:rPr>
            <w:t>Date:</w:t>
          </w:r>
        </w:p>
      </w:tc>
      <w:tc>
        <w:tcPr>
          <w:tcW w:w="4159" w:type="dxa"/>
        </w:tcPr>
        <w:p w:rsidR="00E13DCC" w:rsidRDefault="00E13DCC" w:rsidP="009967F7">
          <w:pPr>
            <w:pStyle w:val="Footer"/>
            <w:tabs>
              <w:tab w:val="clear" w:pos="4153"/>
              <w:tab w:val="clear" w:pos="8306"/>
              <w:tab w:val="right" w:pos="3943"/>
            </w:tabs>
            <w:rPr>
              <w:sz w:val="16"/>
            </w:rPr>
          </w:pPr>
          <w:r>
            <w:rPr>
              <w:sz w:val="16"/>
            </w:rPr>
            <w:fldChar w:fldCharType="begin"/>
          </w:r>
          <w:r>
            <w:rPr>
              <w:sz w:val="16"/>
            </w:rPr>
            <w:instrText xml:space="preserve"> SAVEDATE  \@ "dddd, d MMMM yyyy"  \* MERGEFORMAT </w:instrText>
          </w:r>
          <w:r>
            <w:rPr>
              <w:sz w:val="16"/>
            </w:rPr>
            <w:fldChar w:fldCharType="separate"/>
          </w:r>
          <w:r w:rsidR="00DF2153">
            <w:rPr>
              <w:noProof/>
              <w:sz w:val="16"/>
            </w:rPr>
            <w:t>Thursday, 11 October 2012</w:t>
          </w:r>
          <w:r>
            <w:rPr>
              <w:sz w:val="16"/>
            </w:rPr>
            <w:fldChar w:fldCharType="end"/>
          </w:r>
          <w:r>
            <w:rPr>
              <w:sz w:val="16"/>
            </w:rPr>
            <w:tab/>
          </w:r>
        </w:p>
      </w:tc>
      <w:tc>
        <w:tcPr>
          <w:tcW w:w="236" w:type="dxa"/>
        </w:tcPr>
        <w:p w:rsidR="00E13DCC" w:rsidRDefault="00E13DCC">
          <w:pPr>
            <w:pStyle w:val="Footer"/>
            <w:jc w:val="center"/>
            <w:rPr>
              <w:sz w:val="16"/>
            </w:rPr>
          </w:pPr>
        </w:p>
      </w:tc>
      <w:tc>
        <w:tcPr>
          <w:tcW w:w="1701" w:type="dxa"/>
        </w:tcPr>
        <w:p w:rsidR="00E13DCC" w:rsidRDefault="00E13DCC">
          <w:pPr>
            <w:pStyle w:val="Footer"/>
            <w:jc w:val="center"/>
            <w:rPr>
              <w:sz w:val="16"/>
            </w:rPr>
          </w:pPr>
          <w:r>
            <w:rPr>
              <w:sz w:val="16"/>
            </w:rPr>
            <w:t>Author:</w:t>
          </w:r>
        </w:p>
      </w:tc>
      <w:tc>
        <w:tcPr>
          <w:tcW w:w="1182" w:type="dxa"/>
        </w:tcPr>
        <w:p w:rsidR="00E13DCC" w:rsidRDefault="00E13DCC">
          <w:pPr>
            <w:pStyle w:val="Footer"/>
            <w:jc w:val="center"/>
            <w:rPr>
              <w:sz w:val="16"/>
            </w:rPr>
          </w:pPr>
          <w:r>
            <w:rPr>
              <w:snapToGrid w:val="0"/>
              <w:sz w:val="16"/>
            </w:rPr>
            <w:t>Page</w:t>
          </w:r>
        </w:p>
      </w:tc>
    </w:tr>
    <w:tr w:rsidR="00E13DCC">
      <w:trPr>
        <w:trHeight w:hRule="exact" w:val="454"/>
      </w:trPr>
      <w:tc>
        <w:tcPr>
          <w:tcW w:w="1242" w:type="dxa"/>
        </w:tcPr>
        <w:p w:rsidR="00E13DCC" w:rsidRDefault="00E13DCC">
          <w:pPr>
            <w:pStyle w:val="Footer"/>
            <w:rPr>
              <w:sz w:val="16"/>
            </w:rPr>
          </w:pPr>
          <w:r>
            <w:rPr>
              <w:sz w:val="16"/>
            </w:rPr>
            <w:t>File Name:</w:t>
          </w:r>
        </w:p>
      </w:tc>
      <w:tc>
        <w:tcPr>
          <w:tcW w:w="4159" w:type="dxa"/>
        </w:tcPr>
        <w:p w:rsidR="00E13DCC" w:rsidRDefault="00E13DCC">
          <w:pPr>
            <w:pStyle w:val="Footer"/>
            <w:rPr>
              <w:sz w:val="16"/>
            </w:rPr>
          </w:pPr>
          <w:r>
            <w:rPr>
              <w:sz w:val="16"/>
            </w:rPr>
            <w:fldChar w:fldCharType="begin"/>
          </w:r>
          <w:r>
            <w:rPr>
              <w:sz w:val="16"/>
            </w:rPr>
            <w:instrText xml:space="preserve"> FILENAME  </w:instrText>
          </w:r>
          <w:r>
            <w:rPr>
              <w:sz w:val="16"/>
            </w:rPr>
            <w:fldChar w:fldCharType="separate"/>
          </w:r>
          <w:r>
            <w:rPr>
              <w:noProof/>
              <w:sz w:val="16"/>
            </w:rPr>
            <w:t>HxM2 Firmware Update Guide.docx</w:t>
          </w:r>
          <w:r>
            <w:rPr>
              <w:sz w:val="16"/>
            </w:rPr>
            <w:fldChar w:fldCharType="end"/>
          </w:r>
        </w:p>
      </w:tc>
      <w:tc>
        <w:tcPr>
          <w:tcW w:w="236" w:type="dxa"/>
        </w:tcPr>
        <w:p w:rsidR="00E13DCC" w:rsidRDefault="00E13DCC">
          <w:pPr>
            <w:pStyle w:val="Footer"/>
            <w:jc w:val="center"/>
            <w:rPr>
              <w:sz w:val="16"/>
            </w:rPr>
          </w:pPr>
        </w:p>
      </w:tc>
      <w:tc>
        <w:tcPr>
          <w:tcW w:w="1701" w:type="dxa"/>
        </w:tcPr>
        <w:p w:rsidR="00E13DCC" w:rsidRDefault="00E13DCC">
          <w:pPr>
            <w:pStyle w:val="Footer"/>
            <w:jc w:val="center"/>
            <w:rPr>
              <w:sz w:val="16"/>
            </w:rPr>
          </w:pPr>
          <w:r>
            <w:rPr>
              <w:sz w:val="16"/>
            </w:rPr>
            <w:t>NCl</w:t>
          </w:r>
        </w:p>
      </w:tc>
      <w:tc>
        <w:tcPr>
          <w:tcW w:w="1182" w:type="dxa"/>
        </w:tcPr>
        <w:p w:rsidR="00E13DCC" w:rsidRDefault="00E13DCC">
          <w:pPr>
            <w:pStyle w:val="Footer"/>
            <w:jc w:val="center"/>
            <w:rPr>
              <w:sz w:val="16"/>
            </w:rPr>
          </w:pPr>
          <w:r w:rsidRPr="00CB44BE">
            <w:rPr>
              <w:snapToGrid w:val="0"/>
              <w:sz w:val="16"/>
            </w:rPr>
            <w:t xml:space="preserve">Page </w:t>
          </w:r>
          <w:r w:rsidRPr="00CB44BE">
            <w:rPr>
              <w:snapToGrid w:val="0"/>
              <w:sz w:val="16"/>
            </w:rPr>
            <w:fldChar w:fldCharType="begin"/>
          </w:r>
          <w:r w:rsidRPr="00CB44BE">
            <w:rPr>
              <w:snapToGrid w:val="0"/>
              <w:sz w:val="16"/>
            </w:rPr>
            <w:instrText xml:space="preserve"> PAGE </w:instrText>
          </w:r>
          <w:r w:rsidRPr="00CB44BE">
            <w:rPr>
              <w:snapToGrid w:val="0"/>
              <w:sz w:val="16"/>
            </w:rPr>
            <w:fldChar w:fldCharType="separate"/>
          </w:r>
          <w:r w:rsidR="00DF2153">
            <w:rPr>
              <w:noProof/>
              <w:snapToGrid w:val="0"/>
              <w:sz w:val="16"/>
            </w:rPr>
            <w:t>2</w:t>
          </w:r>
          <w:r w:rsidRPr="00CB44BE">
            <w:rPr>
              <w:snapToGrid w:val="0"/>
              <w:sz w:val="16"/>
            </w:rPr>
            <w:fldChar w:fldCharType="end"/>
          </w:r>
          <w:r w:rsidRPr="00CB44BE">
            <w:rPr>
              <w:snapToGrid w:val="0"/>
              <w:sz w:val="16"/>
            </w:rPr>
            <w:t xml:space="preserve"> of </w:t>
          </w:r>
          <w:r w:rsidRPr="00CB44BE">
            <w:rPr>
              <w:snapToGrid w:val="0"/>
              <w:sz w:val="16"/>
            </w:rPr>
            <w:fldChar w:fldCharType="begin"/>
          </w:r>
          <w:r w:rsidRPr="00CB44BE">
            <w:rPr>
              <w:snapToGrid w:val="0"/>
              <w:sz w:val="16"/>
            </w:rPr>
            <w:instrText xml:space="preserve"> NUMPAGES </w:instrText>
          </w:r>
          <w:r w:rsidRPr="00CB44BE">
            <w:rPr>
              <w:snapToGrid w:val="0"/>
              <w:sz w:val="16"/>
            </w:rPr>
            <w:fldChar w:fldCharType="separate"/>
          </w:r>
          <w:r w:rsidR="00DF2153">
            <w:rPr>
              <w:noProof/>
              <w:snapToGrid w:val="0"/>
              <w:sz w:val="16"/>
            </w:rPr>
            <w:t>10</w:t>
          </w:r>
          <w:r w:rsidRPr="00CB44BE">
            <w:rPr>
              <w:snapToGrid w:val="0"/>
              <w:sz w:val="16"/>
            </w:rPr>
            <w:fldChar w:fldCharType="end"/>
          </w:r>
        </w:p>
      </w:tc>
    </w:tr>
  </w:tbl>
  <w:p w:rsidR="00E13DCC" w:rsidRDefault="00E13DCC">
    <w:pPr>
      <w:pStyle w:val="Footer"/>
      <w:jc w:val="center"/>
      <w:rPr>
        <w:sz w:val="16"/>
      </w:rPr>
    </w:pPr>
    <w:r>
      <w:rPr>
        <w:sz w:val="16"/>
      </w:rPr>
      <w:t>© Zephyr Technology 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Pr="00874F5E" w:rsidRDefault="00E13DCC" w:rsidP="00AC23EF">
    <w:pPr>
      <w:jc w:val="center"/>
      <w:rPr>
        <w:sz w:val="14"/>
        <w:szCs w:val="14"/>
        <w:lang w:val="en-NZ"/>
      </w:rPr>
    </w:pPr>
    <w:r w:rsidRPr="00874F5E">
      <w:rPr>
        <w:sz w:val="14"/>
        <w:szCs w:val="14"/>
        <w:lang w:val="en-NZ"/>
      </w:rPr>
      <w:t>This document is confidential and does not constitute a public document.</w:t>
    </w:r>
  </w:p>
  <w:p w:rsidR="00E13DCC" w:rsidRPr="00874F5E" w:rsidRDefault="00E13DCC" w:rsidP="00AC23EF">
    <w:pPr>
      <w:jc w:val="center"/>
      <w:rPr>
        <w:sz w:val="14"/>
        <w:szCs w:val="14"/>
        <w:lang w:val="en-NZ"/>
      </w:rPr>
    </w:pPr>
    <w:r>
      <w:rPr>
        <w:sz w:val="14"/>
        <w:szCs w:val="14"/>
        <w:lang w:val="en-NZ"/>
      </w:rPr>
      <w:t>Possession</w:t>
    </w:r>
    <w:r w:rsidRPr="00874F5E">
      <w:rPr>
        <w:sz w:val="14"/>
        <w:szCs w:val="14"/>
        <w:lang w:val="en-NZ"/>
      </w:rPr>
      <w:t xml:space="preserve"> should only be under NDA or other relevant confidentiality agreement.</w:t>
    </w:r>
  </w:p>
  <w:p w:rsidR="00E13DCC" w:rsidRDefault="00E13DCC" w:rsidP="00AC23EF">
    <w:pPr>
      <w:jc w:val="center"/>
      <w:rPr>
        <w:sz w:val="14"/>
        <w:lang w:val="en-NZ"/>
      </w:rPr>
    </w:pPr>
    <w:r>
      <w:rPr>
        <w:sz w:val="14"/>
        <w:lang w:val="en-NZ"/>
      </w:rPr>
      <w:t>This document has been prepared by Zephyr Technology Ltd and is not to be distributed, copied or reproduced without permission.</w:t>
    </w:r>
  </w:p>
  <w:tbl>
    <w:tblPr>
      <w:tblW w:w="0" w:type="auto"/>
      <w:tblLayout w:type="fixed"/>
      <w:tblLook w:val="0000" w:firstRow="0" w:lastRow="0" w:firstColumn="0" w:lastColumn="0" w:noHBand="0" w:noVBand="0"/>
    </w:tblPr>
    <w:tblGrid>
      <w:gridCol w:w="1242"/>
      <w:gridCol w:w="4159"/>
      <w:gridCol w:w="236"/>
      <w:gridCol w:w="1701"/>
      <w:gridCol w:w="1182"/>
    </w:tblGrid>
    <w:tr w:rsidR="00E13DCC">
      <w:trPr>
        <w:trHeight w:hRule="exact" w:val="454"/>
      </w:trPr>
      <w:tc>
        <w:tcPr>
          <w:tcW w:w="1242" w:type="dxa"/>
        </w:tcPr>
        <w:p w:rsidR="00E13DCC" w:rsidRDefault="00E13DCC" w:rsidP="00367E28">
          <w:pPr>
            <w:pStyle w:val="Footer"/>
            <w:rPr>
              <w:sz w:val="16"/>
            </w:rPr>
          </w:pPr>
          <w:r>
            <w:rPr>
              <w:sz w:val="16"/>
            </w:rPr>
            <w:t>Date:</w:t>
          </w:r>
        </w:p>
      </w:tc>
      <w:tc>
        <w:tcPr>
          <w:tcW w:w="4159" w:type="dxa"/>
        </w:tcPr>
        <w:p w:rsidR="00E13DCC" w:rsidRDefault="00E13DCC" w:rsidP="00CF6388">
          <w:pPr>
            <w:pStyle w:val="Footer"/>
            <w:rPr>
              <w:noProof/>
              <w:sz w:val="16"/>
            </w:rPr>
          </w:pPr>
          <w:r>
            <w:rPr>
              <w:sz w:val="16"/>
            </w:rPr>
            <w:t>Updated</w:t>
          </w:r>
          <w:r w:rsidRPr="00AC23EF">
            <w:rPr>
              <w:sz w:val="16"/>
            </w:rPr>
            <w:t xml:space="preserve"> on </w:t>
          </w:r>
          <w:r>
            <w:rPr>
              <w:sz w:val="16"/>
            </w:rPr>
            <w:fldChar w:fldCharType="begin"/>
          </w:r>
          <w:r>
            <w:rPr>
              <w:sz w:val="16"/>
            </w:rPr>
            <w:instrText xml:space="preserve"> DATE  </w:instrText>
          </w:r>
          <w:r>
            <w:rPr>
              <w:sz w:val="16"/>
            </w:rPr>
            <w:fldChar w:fldCharType="separate"/>
          </w:r>
          <w:r w:rsidR="00DF2153">
            <w:rPr>
              <w:noProof/>
              <w:sz w:val="16"/>
            </w:rPr>
            <w:t>10/11/2012</w:t>
          </w:r>
          <w:r>
            <w:rPr>
              <w:sz w:val="16"/>
            </w:rPr>
            <w:fldChar w:fldCharType="end"/>
          </w:r>
        </w:p>
      </w:tc>
      <w:tc>
        <w:tcPr>
          <w:tcW w:w="236" w:type="dxa"/>
        </w:tcPr>
        <w:p w:rsidR="00E13DCC" w:rsidRDefault="00E13DCC" w:rsidP="00367E28">
          <w:pPr>
            <w:pStyle w:val="Footer"/>
            <w:jc w:val="center"/>
            <w:rPr>
              <w:sz w:val="16"/>
            </w:rPr>
          </w:pPr>
        </w:p>
      </w:tc>
      <w:tc>
        <w:tcPr>
          <w:tcW w:w="1701" w:type="dxa"/>
        </w:tcPr>
        <w:p w:rsidR="00E13DCC" w:rsidRDefault="00E13DCC" w:rsidP="00367E28">
          <w:pPr>
            <w:pStyle w:val="Footer"/>
            <w:jc w:val="center"/>
            <w:rPr>
              <w:sz w:val="16"/>
            </w:rPr>
          </w:pPr>
          <w:r>
            <w:rPr>
              <w:sz w:val="16"/>
            </w:rPr>
            <w:t>Author:</w:t>
          </w:r>
        </w:p>
      </w:tc>
      <w:tc>
        <w:tcPr>
          <w:tcW w:w="1182" w:type="dxa"/>
        </w:tcPr>
        <w:p w:rsidR="00E13DCC" w:rsidRPr="00EE629E" w:rsidRDefault="00E13DCC" w:rsidP="00367E28">
          <w:pPr>
            <w:pStyle w:val="Footer"/>
            <w:jc w:val="center"/>
            <w:rPr>
              <w:snapToGrid w:val="0"/>
              <w:sz w:val="16"/>
            </w:rPr>
          </w:pPr>
          <w:r>
            <w:rPr>
              <w:snapToGrid w:val="0"/>
              <w:sz w:val="16"/>
            </w:rPr>
            <w:t>Page</w:t>
          </w:r>
        </w:p>
      </w:tc>
    </w:tr>
    <w:tr w:rsidR="00E13DCC">
      <w:trPr>
        <w:trHeight w:hRule="exact" w:val="454"/>
      </w:trPr>
      <w:tc>
        <w:tcPr>
          <w:tcW w:w="1242" w:type="dxa"/>
        </w:tcPr>
        <w:p w:rsidR="00E13DCC" w:rsidRDefault="00E13DCC" w:rsidP="00367E28">
          <w:pPr>
            <w:pStyle w:val="Footer"/>
            <w:rPr>
              <w:sz w:val="16"/>
            </w:rPr>
          </w:pPr>
          <w:r>
            <w:rPr>
              <w:sz w:val="16"/>
            </w:rPr>
            <w:t>File Name:</w:t>
          </w:r>
        </w:p>
      </w:tc>
      <w:tc>
        <w:tcPr>
          <w:tcW w:w="4159" w:type="dxa"/>
        </w:tcPr>
        <w:p w:rsidR="00E13DCC" w:rsidRDefault="00E13DCC" w:rsidP="00367E28">
          <w:pPr>
            <w:pStyle w:val="Footer"/>
            <w:rPr>
              <w:sz w:val="16"/>
            </w:rPr>
          </w:pPr>
          <w:r w:rsidRPr="00AC23EF">
            <w:rPr>
              <w:sz w:val="16"/>
            </w:rPr>
            <w:fldChar w:fldCharType="begin"/>
          </w:r>
          <w:r w:rsidRPr="00AC23EF">
            <w:rPr>
              <w:sz w:val="16"/>
            </w:rPr>
            <w:instrText xml:space="preserve"> FILENAME </w:instrText>
          </w:r>
          <w:r w:rsidRPr="00AC23EF">
            <w:rPr>
              <w:sz w:val="16"/>
            </w:rPr>
            <w:fldChar w:fldCharType="separate"/>
          </w:r>
          <w:r>
            <w:rPr>
              <w:noProof/>
              <w:sz w:val="16"/>
            </w:rPr>
            <w:t>Software Description Firmware BioHarness 3.0.docx</w:t>
          </w:r>
          <w:r w:rsidRPr="00AC23EF">
            <w:rPr>
              <w:sz w:val="16"/>
            </w:rPr>
            <w:fldChar w:fldCharType="end"/>
          </w:r>
        </w:p>
      </w:tc>
      <w:tc>
        <w:tcPr>
          <w:tcW w:w="236" w:type="dxa"/>
        </w:tcPr>
        <w:p w:rsidR="00E13DCC" w:rsidRDefault="00E13DCC" w:rsidP="00367E28">
          <w:pPr>
            <w:pStyle w:val="Footer"/>
            <w:jc w:val="center"/>
            <w:rPr>
              <w:sz w:val="16"/>
            </w:rPr>
          </w:pPr>
        </w:p>
      </w:tc>
      <w:tc>
        <w:tcPr>
          <w:tcW w:w="1701" w:type="dxa"/>
        </w:tcPr>
        <w:p w:rsidR="00E13DCC" w:rsidRDefault="00E13DCC" w:rsidP="00367E28">
          <w:pPr>
            <w:pStyle w:val="Footer"/>
            <w:jc w:val="center"/>
            <w:rPr>
              <w:sz w:val="16"/>
            </w:rPr>
          </w:pPr>
          <w:r>
            <w:rPr>
              <w:sz w:val="16"/>
            </w:rPr>
            <w:t>NCl</w:t>
          </w:r>
        </w:p>
      </w:tc>
      <w:tc>
        <w:tcPr>
          <w:tcW w:w="1182" w:type="dxa"/>
        </w:tcPr>
        <w:p w:rsidR="00E13DCC" w:rsidRDefault="00E13DCC" w:rsidP="00367E28">
          <w:pPr>
            <w:pStyle w:val="Footer"/>
            <w:jc w:val="center"/>
            <w:rPr>
              <w:sz w:val="16"/>
            </w:rPr>
          </w:pPr>
          <w:r w:rsidRPr="00AC23EF">
            <w:rPr>
              <w:snapToGrid w:val="0"/>
              <w:sz w:val="16"/>
            </w:rPr>
            <w:t xml:space="preserve">Page </w:t>
          </w:r>
          <w:r w:rsidRPr="00AC23EF">
            <w:rPr>
              <w:snapToGrid w:val="0"/>
              <w:sz w:val="16"/>
            </w:rPr>
            <w:fldChar w:fldCharType="begin"/>
          </w:r>
          <w:r w:rsidRPr="00AC23EF">
            <w:rPr>
              <w:snapToGrid w:val="0"/>
              <w:sz w:val="16"/>
            </w:rPr>
            <w:instrText xml:space="preserve"> PAGE </w:instrText>
          </w:r>
          <w:r w:rsidRPr="00AC23EF">
            <w:rPr>
              <w:snapToGrid w:val="0"/>
              <w:sz w:val="16"/>
            </w:rPr>
            <w:fldChar w:fldCharType="separate"/>
          </w:r>
          <w:r w:rsidR="00DF2153">
            <w:rPr>
              <w:noProof/>
              <w:snapToGrid w:val="0"/>
              <w:sz w:val="16"/>
            </w:rPr>
            <w:t>1</w:t>
          </w:r>
          <w:r w:rsidRPr="00AC23EF">
            <w:rPr>
              <w:snapToGrid w:val="0"/>
              <w:sz w:val="16"/>
            </w:rPr>
            <w:fldChar w:fldCharType="end"/>
          </w:r>
          <w:r w:rsidRPr="00AC23EF">
            <w:rPr>
              <w:snapToGrid w:val="0"/>
              <w:sz w:val="16"/>
            </w:rPr>
            <w:t xml:space="preserve"> of </w:t>
          </w:r>
          <w:r w:rsidRPr="00AC23EF">
            <w:rPr>
              <w:snapToGrid w:val="0"/>
              <w:sz w:val="16"/>
            </w:rPr>
            <w:fldChar w:fldCharType="begin"/>
          </w:r>
          <w:r w:rsidRPr="00AC23EF">
            <w:rPr>
              <w:snapToGrid w:val="0"/>
              <w:sz w:val="16"/>
            </w:rPr>
            <w:instrText xml:space="preserve"> NUMPAGES </w:instrText>
          </w:r>
          <w:r w:rsidRPr="00AC23EF">
            <w:rPr>
              <w:snapToGrid w:val="0"/>
              <w:sz w:val="16"/>
            </w:rPr>
            <w:fldChar w:fldCharType="separate"/>
          </w:r>
          <w:r w:rsidR="00DF2153">
            <w:rPr>
              <w:noProof/>
              <w:snapToGrid w:val="0"/>
              <w:sz w:val="16"/>
            </w:rPr>
            <w:t>3</w:t>
          </w:r>
          <w:r w:rsidRPr="00AC23EF">
            <w:rPr>
              <w:snapToGrid w:val="0"/>
              <w:sz w:val="16"/>
            </w:rPr>
            <w:fldChar w:fldCharType="end"/>
          </w:r>
        </w:p>
      </w:tc>
    </w:tr>
  </w:tbl>
  <w:p w:rsidR="00E13DCC" w:rsidRDefault="00E13DCC" w:rsidP="00AC23EF">
    <w:pPr>
      <w:pStyle w:val="Footer"/>
      <w:jc w:val="center"/>
      <w:rPr>
        <w:sz w:val="16"/>
      </w:rPr>
    </w:pPr>
    <w:r>
      <w:rPr>
        <w:sz w:val="16"/>
      </w:rPr>
      <w:t>© Zephyr Technology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3FC" w:rsidRDefault="007413FC">
      <w:r>
        <w:separator/>
      </w:r>
    </w:p>
  </w:footnote>
  <w:footnote w:type="continuationSeparator" w:id="0">
    <w:p w:rsidR="007413FC" w:rsidRDefault="00741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Pr="00D2758F" w:rsidRDefault="00E13DCC" w:rsidP="00614A1B">
    <w:pPr>
      <w:pStyle w:val="Header"/>
    </w:pPr>
    <w:r>
      <w:rPr>
        <w:noProof/>
      </w:rPr>
      <w:drawing>
        <wp:anchor distT="0" distB="0" distL="114300" distR="114300" simplePos="0" relativeHeight="251658240" behindDoc="1" locked="0" layoutInCell="1" allowOverlap="1">
          <wp:simplePos x="0" y="0"/>
          <wp:positionH relativeFrom="column">
            <wp:posOffset>-70485</wp:posOffset>
          </wp:positionH>
          <wp:positionV relativeFrom="paragraph">
            <wp:posOffset>19050</wp:posOffset>
          </wp:positionV>
          <wp:extent cx="1460500" cy="724535"/>
          <wp:effectExtent l="19050" t="0" r="6350" b="0"/>
          <wp:wrapNone/>
          <wp:docPr id="17" name="Picture 17" descr="Zephyr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Zephyr Technology"/>
                  <pic:cNvPicPr>
                    <a:picLocks noChangeAspect="1" noChangeArrowheads="1"/>
                  </pic:cNvPicPr>
                </pic:nvPicPr>
                <pic:blipFill>
                  <a:blip r:embed="rId1"/>
                  <a:srcRect/>
                  <a:stretch>
                    <a:fillRect/>
                  </a:stretch>
                </pic:blipFill>
                <pic:spPr bwMode="auto">
                  <a:xfrm>
                    <a:off x="0" y="0"/>
                    <a:ext cx="1460500" cy="72453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Pr="00F60308" w:rsidRDefault="00E13DCC" w:rsidP="00F60308">
    <w:pPr>
      <w:pStyle w:val="Header"/>
    </w:pPr>
    <w:r>
      <w:rPr>
        <w:noProof/>
      </w:rPr>
      <w:drawing>
        <wp:anchor distT="0" distB="0" distL="114300" distR="114300" simplePos="0" relativeHeight="251657216" behindDoc="1" locked="0" layoutInCell="1" allowOverlap="1">
          <wp:simplePos x="0" y="0"/>
          <wp:positionH relativeFrom="column">
            <wp:posOffset>5715</wp:posOffset>
          </wp:positionH>
          <wp:positionV relativeFrom="paragraph">
            <wp:posOffset>9525</wp:posOffset>
          </wp:positionV>
          <wp:extent cx="1460500" cy="724535"/>
          <wp:effectExtent l="19050" t="0" r="6350" b="0"/>
          <wp:wrapNone/>
          <wp:docPr id="16" name="Picture 16" descr="Zephyr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Zephyr Technology"/>
                  <pic:cNvPicPr>
                    <a:picLocks noChangeAspect="1" noChangeArrowheads="1"/>
                  </pic:cNvPicPr>
                </pic:nvPicPr>
                <pic:blipFill>
                  <a:blip r:embed="rId1"/>
                  <a:srcRect/>
                  <a:stretch>
                    <a:fillRect/>
                  </a:stretch>
                </pic:blipFill>
                <pic:spPr bwMode="auto">
                  <a:xfrm>
                    <a:off x="0" y="0"/>
                    <a:ext cx="1460500" cy="7245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B2FE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A50B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23CFD64"/>
    <w:lvl w:ilvl="0">
      <w:start w:val="1"/>
      <w:numFmt w:val="decimal"/>
      <w:pStyle w:val="ListNumber3"/>
      <w:lvlText w:val="%1."/>
      <w:lvlJc w:val="left"/>
      <w:pPr>
        <w:tabs>
          <w:tab w:val="num" w:pos="926"/>
        </w:tabs>
        <w:ind w:left="926" w:hanging="360"/>
      </w:pPr>
    </w:lvl>
  </w:abstractNum>
  <w:abstractNum w:abstractNumId="3">
    <w:nsid w:val="FFFFFF7F"/>
    <w:multiLevelType w:val="singleLevel"/>
    <w:tmpl w:val="3946C354"/>
    <w:lvl w:ilvl="0">
      <w:start w:val="1"/>
      <w:numFmt w:val="decimal"/>
      <w:pStyle w:val="ListNumber2"/>
      <w:lvlText w:val="%1."/>
      <w:lvlJc w:val="left"/>
      <w:pPr>
        <w:tabs>
          <w:tab w:val="num" w:pos="643"/>
        </w:tabs>
        <w:ind w:left="643" w:hanging="360"/>
      </w:pPr>
    </w:lvl>
  </w:abstractNum>
  <w:abstractNum w:abstractNumId="4">
    <w:nsid w:val="FFFFFF80"/>
    <w:multiLevelType w:val="singleLevel"/>
    <w:tmpl w:val="369C823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9EA57C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ADA210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E1AA4C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3F68720"/>
    <w:lvl w:ilvl="0">
      <w:start w:val="1"/>
      <w:numFmt w:val="decimal"/>
      <w:pStyle w:val="ListNumber"/>
      <w:lvlText w:val="%1."/>
      <w:lvlJc w:val="left"/>
      <w:pPr>
        <w:tabs>
          <w:tab w:val="num" w:pos="360"/>
        </w:tabs>
        <w:ind w:left="360" w:hanging="360"/>
      </w:pPr>
    </w:lvl>
  </w:abstractNum>
  <w:abstractNum w:abstractNumId="9">
    <w:nsid w:val="FFFFFF89"/>
    <w:multiLevelType w:val="singleLevel"/>
    <w:tmpl w:val="66DC9A7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82CC9"/>
    <w:multiLevelType w:val="hybridMultilevel"/>
    <w:tmpl w:val="E8DCC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F53E04"/>
    <w:multiLevelType w:val="hybridMultilevel"/>
    <w:tmpl w:val="E200C34E"/>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27018F0"/>
    <w:multiLevelType w:val="hybridMultilevel"/>
    <w:tmpl w:val="CBB8F82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64D2E31"/>
    <w:multiLevelType w:val="multilevel"/>
    <w:tmpl w:val="26A8787E"/>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16696101"/>
    <w:multiLevelType w:val="hybridMultilevel"/>
    <w:tmpl w:val="68B080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3BC1CEB"/>
    <w:multiLevelType w:val="hybridMultilevel"/>
    <w:tmpl w:val="2C6EFCEC"/>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873780A"/>
    <w:multiLevelType w:val="hybridMultilevel"/>
    <w:tmpl w:val="CCEE5956"/>
    <w:lvl w:ilvl="0" w:tplc="32A44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05B55"/>
    <w:multiLevelType w:val="hybridMultilevel"/>
    <w:tmpl w:val="4A9C95A2"/>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177670A"/>
    <w:multiLevelType w:val="hybridMultilevel"/>
    <w:tmpl w:val="4F5CF14C"/>
    <w:lvl w:ilvl="0" w:tplc="84CABB36">
      <w:start w:val="7"/>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66C06B5"/>
    <w:multiLevelType w:val="hybridMultilevel"/>
    <w:tmpl w:val="B7942CFE"/>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0FB1001"/>
    <w:multiLevelType w:val="hybridMultilevel"/>
    <w:tmpl w:val="5B100DFA"/>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2420D1D"/>
    <w:multiLevelType w:val="hybridMultilevel"/>
    <w:tmpl w:val="C8B68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8E2D55"/>
    <w:multiLevelType w:val="hybridMultilevel"/>
    <w:tmpl w:val="BCF814B6"/>
    <w:lvl w:ilvl="0" w:tplc="11C03DB6">
      <w:start w:val="1"/>
      <w:numFmt w:val="bullet"/>
      <w:lvlText w:val=""/>
      <w:lvlJc w:val="left"/>
      <w:pPr>
        <w:ind w:left="720" w:hanging="360"/>
      </w:pPr>
      <w:rPr>
        <w:rFonts w:ascii="Wingdings" w:hAnsi="Wingdings" w:hint="default"/>
      </w:rPr>
    </w:lvl>
    <w:lvl w:ilvl="1" w:tplc="ED56856C" w:tentative="1">
      <w:start w:val="1"/>
      <w:numFmt w:val="bullet"/>
      <w:lvlText w:val="o"/>
      <w:lvlJc w:val="left"/>
      <w:pPr>
        <w:ind w:left="1440" w:hanging="360"/>
      </w:pPr>
      <w:rPr>
        <w:rFonts w:ascii="Courier New" w:hAnsi="Courier New" w:cs="Courier New" w:hint="default"/>
      </w:rPr>
    </w:lvl>
    <w:lvl w:ilvl="2" w:tplc="12DE2EBE" w:tentative="1">
      <w:start w:val="1"/>
      <w:numFmt w:val="bullet"/>
      <w:lvlText w:val=""/>
      <w:lvlJc w:val="left"/>
      <w:pPr>
        <w:ind w:left="2160" w:hanging="360"/>
      </w:pPr>
      <w:rPr>
        <w:rFonts w:ascii="Wingdings" w:hAnsi="Wingdings" w:hint="default"/>
      </w:rPr>
    </w:lvl>
    <w:lvl w:ilvl="3" w:tplc="9D184B32" w:tentative="1">
      <w:start w:val="1"/>
      <w:numFmt w:val="bullet"/>
      <w:lvlText w:val=""/>
      <w:lvlJc w:val="left"/>
      <w:pPr>
        <w:ind w:left="2880" w:hanging="360"/>
      </w:pPr>
      <w:rPr>
        <w:rFonts w:ascii="Symbol" w:hAnsi="Symbol" w:hint="default"/>
      </w:rPr>
    </w:lvl>
    <w:lvl w:ilvl="4" w:tplc="18A006CE" w:tentative="1">
      <w:start w:val="1"/>
      <w:numFmt w:val="bullet"/>
      <w:lvlText w:val="o"/>
      <w:lvlJc w:val="left"/>
      <w:pPr>
        <w:ind w:left="3600" w:hanging="360"/>
      </w:pPr>
      <w:rPr>
        <w:rFonts w:ascii="Courier New" w:hAnsi="Courier New" w:cs="Courier New" w:hint="default"/>
      </w:rPr>
    </w:lvl>
    <w:lvl w:ilvl="5" w:tplc="66A2E256" w:tentative="1">
      <w:start w:val="1"/>
      <w:numFmt w:val="bullet"/>
      <w:lvlText w:val=""/>
      <w:lvlJc w:val="left"/>
      <w:pPr>
        <w:ind w:left="4320" w:hanging="360"/>
      </w:pPr>
      <w:rPr>
        <w:rFonts w:ascii="Wingdings" w:hAnsi="Wingdings" w:hint="default"/>
      </w:rPr>
    </w:lvl>
    <w:lvl w:ilvl="6" w:tplc="AC20DEA0" w:tentative="1">
      <w:start w:val="1"/>
      <w:numFmt w:val="bullet"/>
      <w:lvlText w:val=""/>
      <w:lvlJc w:val="left"/>
      <w:pPr>
        <w:ind w:left="5040" w:hanging="360"/>
      </w:pPr>
      <w:rPr>
        <w:rFonts w:ascii="Symbol" w:hAnsi="Symbol" w:hint="default"/>
      </w:rPr>
    </w:lvl>
    <w:lvl w:ilvl="7" w:tplc="39A03A24" w:tentative="1">
      <w:start w:val="1"/>
      <w:numFmt w:val="bullet"/>
      <w:lvlText w:val="o"/>
      <w:lvlJc w:val="left"/>
      <w:pPr>
        <w:ind w:left="5760" w:hanging="360"/>
      </w:pPr>
      <w:rPr>
        <w:rFonts w:ascii="Courier New" w:hAnsi="Courier New" w:cs="Courier New" w:hint="default"/>
      </w:rPr>
    </w:lvl>
    <w:lvl w:ilvl="8" w:tplc="E5E2B7D2" w:tentative="1">
      <w:start w:val="1"/>
      <w:numFmt w:val="bullet"/>
      <w:lvlText w:val=""/>
      <w:lvlJc w:val="left"/>
      <w:pPr>
        <w:ind w:left="6480" w:hanging="360"/>
      </w:pPr>
      <w:rPr>
        <w:rFonts w:ascii="Wingdings" w:hAnsi="Wingdings" w:hint="default"/>
      </w:rPr>
    </w:lvl>
  </w:abstractNum>
  <w:abstractNum w:abstractNumId="23">
    <w:nsid w:val="4D6032EE"/>
    <w:multiLevelType w:val="hybridMultilevel"/>
    <w:tmpl w:val="23827BC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5B6F3C"/>
    <w:multiLevelType w:val="hybridMultilevel"/>
    <w:tmpl w:val="DE146A0C"/>
    <w:lvl w:ilvl="0" w:tplc="FFFFFFFF">
      <w:start w:val="1"/>
      <w:numFmt w:val="bullet"/>
      <w:lvlText w:val=""/>
      <w:lvlJc w:val="left"/>
      <w:pPr>
        <w:tabs>
          <w:tab w:val="num" w:pos="720"/>
        </w:tabs>
        <w:ind w:left="720" w:hanging="360"/>
      </w:pPr>
      <w:rPr>
        <w:rFonts w:ascii="Symbol" w:hAnsi="Symbol" w:hint="default"/>
      </w:rPr>
    </w:lvl>
    <w:lvl w:ilvl="1" w:tplc="1409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6E966F6"/>
    <w:multiLevelType w:val="hybridMultilevel"/>
    <w:tmpl w:val="0434C01A"/>
    <w:lvl w:ilvl="0" w:tplc="D70EF51E">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1E12464"/>
    <w:multiLevelType w:val="hybridMultilevel"/>
    <w:tmpl w:val="7638D67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5644DD0"/>
    <w:multiLevelType w:val="hybridMultilevel"/>
    <w:tmpl w:val="B0727E52"/>
    <w:lvl w:ilvl="0" w:tplc="83E6A998">
      <w:numFmt w:val="decimal"/>
      <w:lvlText w:val="%1"/>
      <w:lvlJc w:val="left"/>
      <w:pPr>
        <w:ind w:left="2880" w:hanging="720"/>
      </w:pPr>
    </w:lvl>
    <w:lvl w:ilvl="1" w:tplc="14090019">
      <w:start w:val="1"/>
      <w:numFmt w:val="lowerLetter"/>
      <w:lvlText w:val="%2."/>
      <w:lvlJc w:val="left"/>
      <w:pPr>
        <w:ind w:left="3240" w:hanging="360"/>
      </w:pPr>
    </w:lvl>
    <w:lvl w:ilvl="2" w:tplc="1409001B">
      <w:start w:val="1"/>
      <w:numFmt w:val="lowerRoman"/>
      <w:lvlText w:val="%3."/>
      <w:lvlJc w:val="right"/>
      <w:pPr>
        <w:ind w:left="3960" w:hanging="180"/>
      </w:pPr>
    </w:lvl>
    <w:lvl w:ilvl="3" w:tplc="1409000F">
      <w:start w:val="1"/>
      <w:numFmt w:val="decimal"/>
      <w:lvlText w:val="%4."/>
      <w:lvlJc w:val="left"/>
      <w:pPr>
        <w:ind w:left="4680" w:hanging="360"/>
      </w:pPr>
    </w:lvl>
    <w:lvl w:ilvl="4" w:tplc="14090019">
      <w:start w:val="1"/>
      <w:numFmt w:val="lowerLetter"/>
      <w:lvlText w:val="%5."/>
      <w:lvlJc w:val="left"/>
      <w:pPr>
        <w:ind w:left="5400" w:hanging="360"/>
      </w:pPr>
    </w:lvl>
    <w:lvl w:ilvl="5" w:tplc="1409001B">
      <w:start w:val="1"/>
      <w:numFmt w:val="lowerRoman"/>
      <w:lvlText w:val="%6."/>
      <w:lvlJc w:val="right"/>
      <w:pPr>
        <w:ind w:left="6120" w:hanging="180"/>
      </w:pPr>
    </w:lvl>
    <w:lvl w:ilvl="6" w:tplc="1409000F">
      <w:start w:val="1"/>
      <w:numFmt w:val="decimal"/>
      <w:lvlText w:val="%7."/>
      <w:lvlJc w:val="left"/>
      <w:pPr>
        <w:ind w:left="6840" w:hanging="360"/>
      </w:pPr>
    </w:lvl>
    <w:lvl w:ilvl="7" w:tplc="14090019">
      <w:start w:val="1"/>
      <w:numFmt w:val="lowerLetter"/>
      <w:lvlText w:val="%8."/>
      <w:lvlJc w:val="left"/>
      <w:pPr>
        <w:ind w:left="7560" w:hanging="360"/>
      </w:pPr>
    </w:lvl>
    <w:lvl w:ilvl="8" w:tplc="1409001B">
      <w:start w:val="1"/>
      <w:numFmt w:val="lowerRoman"/>
      <w:lvlText w:val="%9."/>
      <w:lvlJc w:val="right"/>
      <w:pPr>
        <w:ind w:left="8280" w:hanging="180"/>
      </w:pPr>
    </w:lvl>
  </w:abstractNum>
  <w:abstractNum w:abstractNumId="28">
    <w:nsid w:val="76A61D9A"/>
    <w:multiLevelType w:val="hybridMultilevel"/>
    <w:tmpl w:val="886036B6"/>
    <w:lvl w:ilvl="0" w:tplc="83A261EE">
      <w:start w:val="1"/>
      <w:numFmt w:val="bullet"/>
      <w:lvlText w:val=""/>
      <w:lvlJc w:val="left"/>
      <w:pPr>
        <w:tabs>
          <w:tab w:val="num" w:pos="720"/>
        </w:tabs>
        <w:ind w:left="720" w:hanging="360"/>
      </w:pPr>
      <w:rPr>
        <w:rFonts w:ascii="Symbol" w:hAnsi="Symbol" w:hint="default"/>
      </w:rPr>
    </w:lvl>
    <w:lvl w:ilvl="1" w:tplc="5C34A058" w:tentative="1">
      <w:start w:val="1"/>
      <w:numFmt w:val="bullet"/>
      <w:lvlText w:val="o"/>
      <w:lvlJc w:val="left"/>
      <w:pPr>
        <w:tabs>
          <w:tab w:val="num" w:pos="1440"/>
        </w:tabs>
        <w:ind w:left="1440" w:hanging="360"/>
      </w:pPr>
      <w:rPr>
        <w:rFonts w:ascii="Courier New" w:hAnsi="Courier New" w:cs="Courier New" w:hint="default"/>
      </w:rPr>
    </w:lvl>
    <w:lvl w:ilvl="2" w:tplc="E06044DC" w:tentative="1">
      <w:start w:val="1"/>
      <w:numFmt w:val="bullet"/>
      <w:lvlText w:val=""/>
      <w:lvlJc w:val="left"/>
      <w:pPr>
        <w:tabs>
          <w:tab w:val="num" w:pos="2160"/>
        </w:tabs>
        <w:ind w:left="2160" w:hanging="360"/>
      </w:pPr>
      <w:rPr>
        <w:rFonts w:ascii="Wingdings" w:hAnsi="Wingdings" w:hint="default"/>
      </w:rPr>
    </w:lvl>
    <w:lvl w:ilvl="3" w:tplc="120A917E" w:tentative="1">
      <w:start w:val="1"/>
      <w:numFmt w:val="bullet"/>
      <w:lvlText w:val=""/>
      <w:lvlJc w:val="left"/>
      <w:pPr>
        <w:tabs>
          <w:tab w:val="num" w:pos="2880"/>
        </w:tabs>
        <w:ind w:left="2880" w:hanging="360"/>
      </w:pPr>
      <w:rPr>
        <w:rFonts w:ascii="Symbol" w:hAnsi="Symbol" w:hint="default"/>
      </w:rPr>
    </w:lvl>
    <w:lvl w:ilvl="4" w:tplc="02BE8088" w:tentative="1">
      <w:start w:val="1"/>
      <w:numFmt w:val="bullet"/>
      <w:lvlText w:val="o"/>
      <w:lvlJc w:val="left"/>
      <w:pPr>
        <w:tabs>
          <w:tab w:val="num" w:pos="3600"/>
        </w:tabs>
        <w:ind w:left="3600" w:hanging="360"/>
      </w:pPr>
      <w:rPr>
        <w:rFonts w:ascii="Courier New" w:hAnsi="Courier New" w:cs="Courier New" w:hint="default"/>
      </w:rPr>
    </w:lvl>
    <w:lvl w:ilvl="5" w:tplc="4BA0A77E" w:tentative="1">
      <w:start w:val="1"/>
      <w:numFmt w:val="bullet"/>
      <w:lvlText w:val=""/>
      <w:lvlJc w:val="left"/>
      <w:pPr>
        <w:tabs>
          <w:tab w:val="num" w:pos="4320"/>
        </w:tabs>
        <w:ind w:left="4320" w:hanging="360"/>
      </w:pPr>
      <w:rPr>
        <w:rFonts w:ascii="Wingdings" w:hAnsi="Wingdings" w:hint="default"/>
      </w:rPr>
    </w:lvl>
    <w:lvl w:ilvl="6" w:tplc="FE7C9000" w:tentative="1">
      <w:start w:val="1"/>
      <w:numFmt w:val="bullet"/>
      <w:lvlText w:val=""/>
      <w:lvlJc w:val="left"/>
      <w:pPr>
        <w:tabs>
          <w:tab w:val="num" w:pos="5040"/>
        </w:tabs>
        <w:ind w:left="5040" w:hanging="360"/>
      </w:pPr>
      <w:rPr>
        <w:rFonts w:ascii="Symbol" w:hAnsi="Symbol" w:hint="default"/>
      </w:rPr>
    </w:lvl>
    <w:lvl w:ilvl="7" w:tplc="D5E0A1E2" w:tentative="1">
      <w:start w:val="1"/>
      <w:numFmt w:val="bullet"/>
      <w:lvlText w:val="o"/>
      <w:lvlJc w:val="left"/>
      <w:pPr>
        <w:tabs>
          <w:tab w:val="num" w:pos="5760"/>
        </w:tabs>
        <w:ind w:left="5760" w:hanging="360"/>
      </w:pPr>
      <w:rPr>
        <w:rFonts w:ascii="Courier New" w:hAnsi="Courier New" w:cs="Courier New" w:hint="default"/>
      </w:rPr>
    </w:lvl>
    <w:lvl w:ilvl="8" w:tplc="DD6AEC2A"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2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6"/>
  </w:num>
  <w:num w:numId="18">
    <w:abstractNumId w:val="24"/>
  </w:num>
  <w:num w:numId="19">
    <w:abstractNumId w:val="28"/>
  </w:num>
  <w:num w:numId="20">
    <w:abstractNumId w:val="21"/>
  </w:num>
  <w:num w:numId="21">
    <w:abstractNumId w:val="10"/>
  </w:num>
  <w:num w:numId="22">
    <w:abstractNumId w:val="14"/>
  </w:num>
  <w:num w:numId="23">
    <w:abstractNumId w:val="25"/>
  </w:num>
  <w:num w:numId="24">
    <w:abstractNumId w:val="18"/>
  </w:num>
  <w:num w:numId="25">
    <w:abstractNumId w:val="23"/>
  </w:num>
  <w:num w:numId="26">
    <w:abstractNumId w:val="19"/>
  </w:num>
  <w:num w:numId="27">
    <w:abstractNumId w:val="20"/>
  </w:num>
  <w:num w:numId="28">
    <w:abstractNumId w:val="11"/>
  </w:num>
  <w:num w:numId="29">
    <w:abstractNumId w:val="15"/>
  </w:num>
  <w:num w:numId="30">
    <w:abstractNumId w:val="17"/>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8"/>
  <w:drawingGridVerticalSpacing w:val="58"/>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65"/>
    <w:rsid w:val="00010020"/>
    <w:rsid w:val="00012170"/>
    <w:rsid w:val="00014576"/>
    <w:rsid w:val="00030505"/>
    <w:rsid w:val="00036581"/>
    <w:rsid w:val="000377CD"/>
    <w:rsid w:val="000408DA"/>
    <w:rsid w:val="000422EB"/>
    <w:rsid w:val="000428A9"/>
    <w:rsid w:val="0004543C"/>
    <w:rsid w:val="00051C79"/>
    <w:rsid w:val="00051EB2"/>
    <w:rsid w:val="000652FA"/>
    <w:rsid w:val="00070C92"/>
    <w:rsid w:val="00071B93"/>
    <w:rsid w:val="00074E1B"/>
    <w:rsid w:val="00082E36"/>
    <w:rsid w:val="000953B9"/>
    <w:rsid w:val="00095DAE"/>
    <w:rsid w:val="00096EA1"/>
    <w:rsid w:val="00097DF0"/>
    <w:rsid w:val="000A0F64"/>
    <w:rsid w:val="000A34C7"/>
    <w:rsid w:val="000A573D"/>
    <w:rsid w:val="000A71F0"/>
    <w:rsid w:val="000B5136"/>
    <w:rsid w:val="000C1794"/>
    <w:rsid w:val="000D2DB1"/>
    <w:rsid w:val="000D732D"/>
    <w:rsid w:val="000E18D2"/>
    <w:rsid w:val="000E23EB"/>
    <w:rsid w:val="000F38C3"/>
    <w:rsid w:val="000F789A"/>
    <w:rsid w:val="0010158A"/>
    <w:rsid w:val="00105C36"/>
    <w:rsid w:val="00123A8D"/>
    <w:rsid w:val="00124723"/>
    <w:rsid w:val="0013429C"/>
    <w:rsid w:val="00136479"/>
    <w:rsid w:val="00136EBB"/>
    <w:rsid w:val="00141B73"/>
    <w:rsid w:val="0014442A"/>
    <w:rsid w:val="00155D38"/>
    <w:rsid w:val="00171E49"/>
    <w:rsid w:val="00183D3A"/>
    <w:rsid w:val="00195A9D"/>
    <w:rsid w:val="001A1B9F"/>
    <w:rsid w:val="001D1196"/>
    <w:rsid w:val="001E3F66"/>
    <w:rsid w:val="001E5411"/>
    <w:rsid w:val="001E67C0"/>
    <w:rsid w:val="001F302C"/>
    <w:rsid w:val="00205094"/>
    <w:rsid w:val="00211151"/>
    <w:rsid w:val="00212AAC"/>
    <w:rsid w:val="0022557C"/>
    <w:rsid w:val="002268C5"/>
    <w:rsid w:val="002308C6"/>
    <w:rsid w:val="00244683"/>
    <w:rsid w:val="00255D7F"/>
    <w:rsid w:val="002575D8"/>
    <w:rsid w:val="00260D05"/>
    <w:rsid w:val="002673B8"/>
    <w:rsid w:val="002709A0"/>
    <w:rsid w:val="002715AD"/>
    <w:rsid w:val="00292517"/>
    <w:rsid w:val="00296E3A"/>
    <w:rsid w:val="002A3E95"/>
    <w:rsid w:val="002B1E2B"/>
    <w:rsid w:val="002C1CFD"/>
    <w:rsid w:val="002C65D2"/>
    <w:rsid w:val="002C7D24"/>
    <w:rsid w:val="002D250B"/>
    <w:rsid w:val="002E0027"/>
    <w:rsid w:val="002E38A4"/>
    <w:rsid w:val="002E5D28"/>
    <w:rsid w:val="00302B18"/>
    <w:rsid w:val="0030563F"/>
    <w:rsid w:val="003131C7"/>
    <w:rsid w:val="00320494"/>
    <w:rsid w:val="00323246"/>
    <w:rsid w:val="00323343"/>
    <w:rsid w:val="00325FF3"/>
    <w:rsid w:val="003266E0"/>
    <w:rsid w:val="003312F1"/>
    <w:rsid w:val="00331330"/>
    <w:rsid w:val="00353012"/>
    <w:rsid w:val="00364B9E"/>
    <w:rsid w:val="00367E28"/>
    <w:rsid w:val="00375024"/>
    <w:rsid w:val="0037516D"/>
    <w:rsid w:val="00377268"/>
    <w:rsid w:val="00387FFD"/>
    <w:rsid w:val="003979F1"/>
    <w:rsid w:val="003A1ECD"/>
    <w:rsid w:val="003A7E86"/>
    <w:rsid w:val="003B77E0"/>
    <w:rsid w:val="003C2005"/>
    <w:rsid w:val="003C4596"/>
    <w:rsid w:val="003C4E10"/>
    <w:rsid w:val="003C6060"/>
    <w:rsid w:val="003E2F69"/>
    <w:rsid w:val="003E470A"/>
    <w:rsid w:val="003F024A"/>
    <w:rsid w:val="003F79BD"/>
    <w:rsid w:val="00401C00"/>
    <w:rsid w:val="00414C53"/>
    <w:rsid w:val="004179AF"/>
    <w:rsid w:val="00420A34"/>
    <w:rsid w:val="00421E3B"/>
    <w:rsid w:val="0042522D"/>
    <w:rsid w:val="00431127"/>
    <w:rsid w:val="004318B8"/>
    <w:rsid w:val="00440DA0"/>
    <w:rsid w:val="0044183A"/>
    <w:rsid w:val="00462C5D"/>
    <w:rsid w:val="00464FB3"/>
    <w:rsid w:val="00467FB3"/>
    <w:rsid w:val="00471326"/>
    <w:rsid w:val="00472865"/>
    <w:rsid w:val="00472B11"/>
    <w:rsid w:val="00481D55"/>
    <w:rsid w:val="00482B96"/>
    <w:rsid w:val="004914D1"/>
    <w:rsid w:val="00494176"/>
    <w:rsid w:val="00496D21"/>
    <w:rsid w:val="004C24B1"/>
    <w:rsid w:val="004C3382"/>
    <w:rsid w:val="004C5C25"/>
    <w:rsid w:val="004D1008"/>
    <w:rsid w:val="004D42BC"/>
    <w:rsid w:val="004E03CA"/>
    <w:rsid w:val="004E0B35"/>
    <w:rsid w:val="00503635"/>
    <w:rsid w:val="00503E8C"/>
    <w:rsid w:val="00514DCE"/>
    <w:rsid w:val="00555055"/>
    <w:rsid w:val="005563CB"/>
    <w:rsid w:val="00556EBF"/>
    <w:rsid w:val="00567C02"/>
    <w:rsid w:val="00571C3E"/>
    <w:rsid w:val="00580D22"/>
    <w:rsid w:val="005835FF"/>
    <w:rsid w:val="00595A86"/>
    <w:rsid w:val="005A3963"/>
    <w:rsid w:val="005B19AA"/>
    <w:rsid w:val="005B2DFC"/>
    <w:rsid w:val="005C54FD"/>
    <w:rsid w:val="005D31FC"/>
    <w:rsid w:val="005D3333"/>
    <w:rsid w:val="005D43FA"/>
    <w:rsid w:val="005D45D9"/>
    <w:rsid w:val="005E7355"/>
    <w:rsid w:val="005F0418"/>
    <w:rsid w:val="005F061E"/>
    <w:rsid w:val="005F7DE8"/>
    <w:rsid w:val="00600EB8"/>
    <w:rsid w:val="00603C14"/>
    <w:rsid w:val="00604602"/>
    <w:rsid w:val="00604680"/>
    <w:rsid w:val="00607833"/>
    <w:rsid w:val="00614A1B"/>
    <w:rsid w:val="006165AE"/>
    <w:rsid w:val="00633DEA"/>
    <w:rsid w:val="0064030B"/>
    <w:rsid w:val="0064688B"/>
    <w:rsid w:val="00651BBA"/>
    <w:rsid w:val="00655457"/>
    <w:rsid w:val="00655F14"/>
    <w:rsid w:val="00663860"/>
    <w:rsid w:val="00687BB8"/>
    <w:rsid w:val="00687D48"/>
    <w:rsid w:val="006943E8"/>
    <w:rsid w:val="00694E8C"/>
    <w:rsid w:val="006A7A90"/>
    <w:rsid w:val="006C3B8C"/>
    <w:rsid w:val="006C7C33"/>
    <w:rsid w:val="006D1A98"/>
    <w:rsid w:val="006D5312"/>
    <w:rsid w:val="006F2545"/>
    <w:rsid w:val="006F7A9E"/>
    <w:rsid w:val="0070149D"/>
    <w:rsid w:val="00704AAB"/>
    <w:rsid w:val="007119BD"/>
    <w:rsid w:val="00713281"/>
    <w:rsid w:val="00716399"/>
    <w:rsid w:val="00724DC3"/>
    <w:rsid w:val="00725978"/>
    <w:rsid w:val="00730BA4"/>
    <w:rsid w:val="007319C4"/>
    <w:rsid w:val="00731C3B"/>
    <w:rsid w:val="007366C1"/>
    <w:rsid w:val="00736EFA"/>
    <w:rsid w:val="007413FC"/>
    <w:rsid w:val="00743E0D"/>
    <w:rsid w:val="007444CB"/>
    <w:rsid w:val="007522AD"/>
    <w:rsid w:val="00753932"/>
    <w:rsid w:val="00757DB4"/>
    <w:rsid w:val="00777204"/>
    <w:rsid w:val="007A0613"/>
    <w:rsid w:val="007A5A22"/>
    <w:rsid w:val="007A7272"/>
    <w:rsid w:val="007A7931"/>
    <w:rsid w:val="007C41C7"/>
    <w:rsid w:val="007D005E"/>
    <w:rsid w:val="007D1B60"/>
    <w:rsid w:val="007D511E"/>
    <w:rsid w:val="007D558A"/>
    <w:rsid w:val="007E60FA"/>
    <w:rsid w:val="007E6921"/>
    <w:rsid w:val="007F69C6"/>
    <w:rsid w:val="008007E4"/>
    <w:rsid w:val="00801377"/>
    <w:rsid w:val="00805876"/>
    <w:rsid w:val="00823C7C"/>
    <w:rsid w:val="0082601A"/>
    <w:rsid w:val="00826A1C"/>
    <w:rsid w:val="00832414"/>
    <w:rsid w:val="00837ED0"/>
    <w:rsid w:val="00845830"/>
    <w:rsid w:val="008513A3"/>
    <w:rsid w:val="00864E4B"/>
    <w:rsid w:val="008652F8"/>
    <w:rsid w:val="008702CE"/>
    <w:rsid w:val="00882D40"/>
    <w:rsid w:val="00890E4C"/>
    <w:rsid w:val="008927BF"/>
    <w:rsid w:val="00894177"/>
    <w:rsid w:val="00896C58"/>
    <w:rsid w:val="008A046F"/>
    <w:rsid w:val="008A3A76"/>
    <w:rsid w:val="008A5C60"/>
    <w:rsid w:val="008A7701"/>
    <w:rsid w:val="008A7761"/>
    <w:rsid w:val="008B7D7A"/>
    <w:rsid w:val="008D260E"/>
    <w:rsid w:val="008D4771"/>
    <w:rsid w:val="008D53E9"/>
    <w:rsid w:val="008E4627"/>
    <w:rsid w:val="008E7B0E"/>
    <w:rsid w:val="008F3C6E"/>
    <w:rsid w:val="008F4D88"/>
    <w:rsid w:val="00900973"/>
    <w:rsid w:val="009015BA"/>
    <w:rsid w:val="009215A3"/>
    <w:rsid w:val="00924AC4"/>
    <w:rsid w:val="0092660A"/>
    <w:rsid w:val="00930F9E"/>
    <w:rsid w:val="0093405E"/>
    <w:rsid w:val="00940D94"/>
    <w:rsid w:val="00941E62"/>
    <w:rsid w:val="009478C3"/>
    <w:rsid w:val="00956697"/>
    <w:rsid w:val="00961DA2"/>
    <w:rsid w:val="00962263"/>
    <w:rsid w:val="0097395E"/>
    <w:rsid w:val="00977297"/>
    <w:rsid w:val="00977715"/>
    <w:rsid w:val="00986BA8"/>
    <w:rsid w:val="00993F8B"/>
    <w:rsid w:val="009967F7"/>
    <w:rsid w:val="009B0C2E"/>
    <w:rsid w:val="009D00B6"/>
    <w:rsid w:val="009D0C02"/>
    <w:rsid w:val="009D5F72"/>
    <w:rsid w:val="009D61F3"/>
    <w:rsid w:val="009E07A8"/>
    <w:rsid w:val="009E2BC1"/>
    <w:rsid w:val="009E42DE"/>
    <w:rsid w:val="009E491B"/>
    <w:rsid w:val="009E655C"/>
    <w:rsid w:val="009F7D14"/>
    <w:rsid w:val="00A0185C"/>
    <w:rsid w:val="00A173BB"/>
    <w:rsid w:val="00A2456F"/>
    <w:rsid w:val="00A269CD"/>
    <w:rsid w:val="00A35AEA"/>
    <w:rsid w:val="00A4293A"/>
    <w:rsid w:val="00A528C3"/>
    <w:rsid w:val="00A52BC6"/>
    <w:rsid w:val="00A52FC4"/>
    <w:rsid w:val="00A54B8E"/>
    <w:rsid w:val="00A558B6"/>
    <w:rsid w:val="00A55D68"/>
    <w:rsid w:val="00A55E5D"/>
    <w:rsid w:val="00A56C97"/>
    <w:rsid w:val="00A6418C"/>
    <w:rsid w:val="00A66681"/>
    <w:rsid w:val="00A67899"/>
    <w:rsid w:val="00A67A55"/>
    <w:rsid w:val="00A701AE"/>
    <w:rsid w:val="00A92D39"/>
    <w:rsid w:val="00A969EE"/>
    <w:rsid w:val="00AA00B5"/>
    <w:rsid w:val="00AA22E1"/>
    <w:rsid w:val="00AA486C"/>
    <w:rsid w:val="00AB20D3"/>
    <w:rsid w:val="00AB3C76"/>
    <w:rsid w:val="00AC23EF"/>
    <w:rsid w:val="00AD0089"/>
    <w:rsid w:val="00AD0A22"/>
    <w:rsid w:val="00AD238B"/>
    <w:rsid w:val="00AD5090"/>
    <w:rsid w:val="00AF013B"/>
    <w:rsid w:val="00AF126F"/>
    <w:rsid w:val="00B01B01"/>
    <w:rsid w:val="00B03E4B"/>
    <w:rsid w:val="00B0689B"/>
    <w:rsid w:val="00B07609"/>
    <w:rsid w:val="00B145BB"/>
    <w:rsid w:val="00B15A56"/>
    <w:rsid w:val="00B168D2"/>
    <w:rsid w:val="00B20E08"/>
    <w:rsid w:val="00B279E4"/>
    <w:rsid w:val="00B27BED"/>
    <w:rsid w:val="00B306A8"/>
    <w:rsid w:val="00B478DE"/>
    <w:rsid w:val="00B52486"/>
    <w:rsid w:val="00B557BF"/>
    <w:rsid w:val="00B6574E"/>
    <w:rsid w:val="00B824FC"/>
    <w:rsid w:val="00B82F2E"/>
    <w:rsid w:val="00B91F29"/>
    <w:rsid w:val="00B95237"/>
    <w:rsid w:val="00BA3326"/>
    <w:rsid w:val="00BA4DF3"/>
    <w:rsid w:val="00BB2521"/>
    <w:rsid w:val="00BC3479"/>
    <w:rsid w:val="00BD2520"/>
    <w:rsid w:val="00BE777F"/>
    <w:rsid w:val="00BF33D7"/>
    <w:rsid w:val="00BF3DE7"/>
    <w:rsid w:val="00C02525"/>
    <w:rsid w:val="00C07509"/>
    <w:rsid w:val="00C1108D"/>
    <w:rsid w:val="00C1254C"/>
    <w:rsid w:val="00C14E93"/>
    <w:rsid w:val="00C15033"/>
    <w:rsid w:val="00C169E2"/>
    <w:rsid w:val="00C33FE6"/>
    <w:rsid w:val="00C53CE3"/>
    <w:rsid w:val="00C55FCE"/>
    <w:rsid w:val="00C66461"/>
    <w:rsid w:val="00C72609"/>
    <w:rsid w:val="00C75ABA"/>
    <w:rsid w:val="00C7609F"/>
    <w:rsid w:val="00C770CF"/>
    <w:rsid w:val="00CA319C"/>
    <w:rsid w:val="00CB2C5E"/>
    <w:rsid w:val="00CC7965"/>
    <w:rsid w:val="00CD13B5"/>
    <w:rsid w:val="00CD7642"/>
    <w:rsid w:val="00CE2B7F"/>
    <w:rsid w:val="00CE4106"/>
    <w:rsid w:val="00CE58FB"/>
    <w:rsid w:val="00CF0D55"/>
    <w:rsid w:val="00CF6388"/>
    <w:rsid w:val="00D10A2A"/>
    <w:rsid w:val="00D146D6"/>
    <w:rsid w:val="00D2758F"/>
    <w:rsid w:val="00D30E76"/>
    <w:rsid w:val="00D336C4"/>
    <w:rsid w:val="00D35578"/>
    <w:rsid w:val="00D370F4"/>
    <w:rsid w:val="00D37931"/>
    <w:rsid w:val="00D379B0"/>
    <w:rsid w:val="00D408BD"/>
    <w:rsid w:val="00D44B9E"/>
    <w:rsid w:val="00D47620"/>
    <w:rsid w:val="00D51CEA"/>
    <w:rsid w:val="00D5592D"/>
    <w:rsid w:val="00D60205"/>
    <w:rsid w:val="00D64EC3"/>
    <w:rsid w:val="00D76339"/>
    <w:rsid w:val="00D93786"/>
    <w:rsid w:val="00DA7328"/>
    <w:rsid w:val="00DB0697"/>
    <w:rsid w:val="00DB2D37"/>
    <w:rsid w:val="00DD4477"/>
    <w:rsid w:val="00DD7A1F"/>
    <w:rsid w:val="00DF1E23"/>
    <w:rsid w:val="00DF2153"/>
    <w:rsid w:val="00DF227E"/>
    <w:rsid w:val="00DF30D1"/>
    <w:rsid w:val="00E002D4"/>
    <w:rsid w:val="00E13DCC"/>
    <w:rsid w:val="00E170CD"/>
    <w:rsid w:val="00E24FF0"/>
    <w:rsid w:val="00E2790F"/>
    <w:rsid w:val="00E30159"/>
    <w:rsid w:val="00E32BFD"/>
    <w:rsid w:val="00E42F1D"/>
    <w:rsid w:val="00E54398"/>
    <w:rsid w:val="00E549DB"/>
    <w:rsid w:val="00E613A2"/>
    <w:rsid w:val="00E61717"/>
    <w:rsid w:val="00E62AFC"/>
    <w:rsid w:val="00E64A1A"/>
    <w:rsid w:val="00E75164"/>
    <w:rsid w:val="00E7781A"/>
    <w:rsid w:val="00E800F5"/>
    <w:rsid w:val="00E829F0"/>
    <w:rsid w:val="00E91E39"/>
    <w:rsid w:val="00E92EB9"/>
    <w:rsid w:val="00E95E0D"/>
    <w:rsid w:val="00EA029F"/>
    <w:rsid w:val="00EA0C8A"/>
    <w:rsid w:val="00EA5C89"/>
    <w:rsid w:val="00EB3C60"/>
    <w:rsid w:val="00EB53E7"/>
    <w:rsid w:val="00EB5519"/>
    <w:rsid w:val="00ED0471"/>
    <w:rsid w:val="00ED1579"/>
    <w:rsid w:val="00ED4B00"/>
    <w:rsid w:val="00EF46CF"/>
    <w:rsid w:val="00EF5911"/>
    <w:rsid w:val="00EF630F"/>
    <w:rsid w:val="00EF7859"/>
    <w:rsid w:val="00F00269"/>
    <w:rsid w:val="00F011CF"/>
    <w:rsid w:val="00F045B6"/>
    <w:rsid w:val="00F04868"/>
    <w:rsid w:val="00F3167C"/>
    <w:rsid w:val="00F35CE3"/>
    <w:rsid w:val="00F453B0"/>
    <w:rsid w:val="00F45781"/>
    <w:rsid w:val="00F5412C"/>
    <w:rsid w:val="00F571C9"/>
    <w:rsid w:val="00F60308"/>
    <w:rsid w:val="00F64AE0"/>
    <w:rsid w:val="00F722C8"/>
    <w:rsid w:val="00F76DB1"/>
    <w:rsid w:val="00F77F6B"/>
    <w:rsid w:val="00F8391B"/>
    <w:rsid w:val="00F8726B"/>
    <w:rsid w:val="00FA0251"/>
    <w:rsid w:val="00FB36AF"/>
    <w:rsid w:val="00FC5BEF"/>
    <w:rsid w:val="00FD0283"/>
    <w:rsid w:val="00FD2626"/>
    <w:rsid w:val="00FD5342"/>
    <w:rsid w:val="00FD70BE"/>
    <w:rsid w:val="00FE17AE"/>
    <w:rsid w:val="00FE2827"/>
    <w:rsid w:val="00FF2A85"/>
    <w:rsid w:val="00FF4523"/>
    <w:rsid w:val="00FF6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heme="minorHAnsi"/>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BEF"/>
  </w:style>
  <w:style w:type="paragraph" w:styleId="Heading1">
    <w:name w:val="heading 1"/>
    <w:basedOn w:val="Normal"/>
    <w:next w:val="Normal"/>
    <w:link w:val="Heading1Char"/>
    <w:autoRedefine/>
    <w:qFormat/>
    <w:rsid w:val="00482B96"/>
    <w:pPr>
      <w:keepNext/>
      <w:numPr>
        <w:numId w:val="11"/>
      </w:numPr>
      <w:spacing w:before="240" w:after="60"/>
      <w:outlineLvl w:val="0"/>
    </w:pPr>
    <w:rPr>
      <w:b/>
      <w:kern w:val="28"/>
      <w:sz w:val="28"/>
      <w:szCs w:val="24"/>
    </w:rPr>
  </w:style>
  <w:style w:type="paragraph" w:styleId="Heading2">
    <w:name w:val="heading 2"/>
    <w:basedOn w:val="Normal"/>
    <w:next w:val="Normal"/>
    <w:link w:val="Heading2Char"/>
    <w:autoRedefine/>
    <w:qFormat/>
    <w:rsid w:val="00AA00B5"/>
    <w:pPr>
      <w:keepNext/>
      <w:numPr>
        <w:ilvl w:val="1"/>
        <w:numId w:val="11"/>
      </w:numPr>
      <w:spacing w:before="240" w:after="60"/>
      <w:outlineLvl w:val="1"/>
    </w:pPr>
    <w:rPr>
      <w:b/>
      <w:i/>
      <w:sz w:val="24"/>
      <w:szCs w:val="24"/>
    </w:rPr>
  </w:style>
  <w:style w:type="paragraph" w:styleId="Heading3">
    <w:name w:val="heading 3"/>
    <w:basedOn w:val="Normal"/>
    <w:next w:val="Normal"/>
    <w:autoRedefine/>
    <w:qFormat/>
    <w:rsid w:val="00655457"/>
    <w:pPr>
      <w:keepNext/>
      <w:numPr>
        <w:ilvl w:val="2"/>
        <w:numId w:val="11"/>
      </w:numPr>
      <w:spacing w:before="240" w:after="60"/>
      <w:outlineLvl w:val="2"/>
    </w:pPr>
    <w:rPr>
      <w:sz w:val="24"/>
      <w:szCs w:val="24"/>
      <w:u w:val="single"/>
      <w:lang w:val="en-NZ"/>
    </w:rPr>
  </w:style>
  <w:style w:type="paragraph" w:styleId="Heading4">
    <w:name w:val="heading 4"/>
    <w:basedOn w:val="Normal"/>
    <w:next w:val="Normal"/>
    <w:qFormat/>
    <w:rsid w:val="00736EFA"/>
    <w:pPr>
      <w:keepNext/>
      <w:spacing w:before="240" w:after="60"/>
      <w:outlineLvl w:val="3"/>
    </w:pPr>
    <w:rPr>
      <w:i/>
      <w:sz w:val="24"/>
    </w:rPr>
  </w:style>
  <w:style w:type="paragraph" w:styleId="Heading5">
    <w:name w:val="heading 5"/>
    <w:basedOn w:val="Normal"/>
    <w:next w:val="Normal"/>
    <w:qFormat/>
    <w:rsid w:val="00736EFA"/>
    <w:pPr>
      <w:spacing w:before="240" w:after="60"/>
      <w:outlineLvl w:val="4"/>
    </w:pPr>
  </w:style>
  <w:style w:type="paragraph" w:styleId="Heading6">
    <w:name w:val="heading 6"/>
    <w:basedOn w:val="Normal"/>
    <w:next w:val="Normal"/>
    <w:autoRedefine/>
    <w:qFormat/>
    <w:rsid w:val="00736EFA"/>
    <w:pPr>
      <w:spacing w:before="240" w:after="60"/>
      <w:outlineLvl w:val="5"/>
    </w:pPr>
    <w:rPr>
      <w:i/>
    </w:rPr>
  </w:style>
  <w:style w:type="paragraph" w:styleId="Heading7">
    <w:name w:val="heading 7"/>
    <w:basedOn w:val="Normal"/>
    <w:next w:val="Normal"/>
    <w:qFormat/>
    <w:rsid w:val="00736EFA"/>
    <w:pPr>
      <w:spacing w:before="240" w:after="60"/>
      <w:outlineLvl w:val="6"/>
    </w:pPr>
  </w:style>
  <w:style w:type="paragraph" w:styleId="Heading8">
    <w:name w:val="heading 8"/>
    <w:basedOn w:val="Normal"/>
    <w:next w:val="Normal"/>
    <w:qFormat/>
    <w:rsid w:val="00736EFA"/>
    <w:pPr>
      <w:spacing w:before="240" w:after="60"/>
      <w:outlineLvl w:val="7"/>
    </w:pPr>
    <w:rPr>
      <w:i/>
    </w:rPr>
  </w:style>
  <w:style w:type="paragraph" w:styleId="Heading9">
    <w:name w:val="heading 9"/>
    <w:basedOn w:val="Normal"/>
    <w:next w:val="Normal"/>
    <w:qFormat/>
    <w:rsid w:val="00736EFA"/>
    <w:pPr>
      <w:keepNext/>
      <w:jc w:val="righ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EFA"/>
    <w:pPr>
      <w:tabs>
        <w:tab w:val="center" w:pos="4153"/>
        <w:tab w:val="right" w:pos="8306"/>
      </w:tabs>
    </w:pPr>
  </w:style>
  <w:style w:type="paragraph" w:styleId="Footer">
    <w:name w:val="footer"/>
    <w:basedOn w:val="Normal"/>
    <w:rsid w:val="00736EFA"/>
    <w:pPr>
      <w:tabs>
        <w:tab w:val="center" w:pos="4153"/>
        <w:tab w:val="right" w:pos="8306"/>
      </w:tabs>
      <w:spacing w:before="120" w:after="120"/>
    </w:pPr>
  </w:style>
  <w:style w:type="paragraph" w:styleId="TOC1">
    <w:name w:val="toc 1"/>
    <w:basedOn w:val="Normal"/>
    <w:next w:val="Normal"/>
    <w:autoRedefine/>
    <w:uiPriority w:val="39"/>
    <w:rsid w:val="00736EFA"/>
    <w:pPr>
      <w:spacing w:before="360"/>
    </w:pPr>
    <w:rPr>
      <w:b/>
      <w:caps/>
      <w:sz w:val="24"/>
    </w:rPr>
  </w:style>
  <w:style w:type="paragraph" w:customStyle="1" w:styleId="Instructions">
    <w:name w:val="Instructions"/>
    <w:basedOn w:val="Normal"/>
    <w:rsid w:val="00736EFA"/>
    <w:rPr>
      <w:rFonts w:ascii="Times New Roman" w:hAnsi="Times New Roman"/>
    </w:rPr>
  </w:style>
  <w:style w:type="paragraph" w:customStyle="1" w:styleId="Notes">
    <w:name w:val="Notes"/>
    <w:basedOn w:val="Instructions"/>
    <w:rsid w:val="00736EFA"/>
    <w:rPr>
      <w:i/>
      <w:color w:val="FF0000"/>
    </w:rPr>
  </w:style>
  <w:style w:type="paragraph" w:styleId="TOC2">
    <w:name w:val="toc 2"/>
    <w:basedOn w:val="Normal"/>
    <w:next w:val="Normal"/>
    <w:autoRedefine/>
    <w:uiPriority w:val="39"/>
    <w:rsid w:val="00736EFA"/>
    <w:pPr>
      <w:spacing w:before="240"/>
    </w:pPr>
    <w:rPr>
      <w:rFonts w:ascii="Times New Roman" w:hAnsi="Times New Roman"/>
      <w:b/>
    </w:rPr>
  </w:style>
  <w:style w:type="paragraph" w:styleId="TOC3">
    <w:name w:val="toc 3"/>
    <w:basedOn w:val="Normal"/>
    <w:next w:val="Normal"/>
    <w:autoRedefine/>
    <w:uiPriority w:val="39"/>
    <w:rsid w:val="00736EFA"/>
    <w:pPr>
      <w:ind w:left="220"/>
    </w:pPr>
    <w:rPr>
      <w:rFonts w:ascii="Times New Roman" w:hAnsi="Times New Roman"/>
    </w:rPr>
  </w:style>
  <w:style w:type="paragraph" w:styleId="TOC5">
    <w:name w:val="toc 5"/>
    <w:basedOn w:val="Normal"/>
    <w:next w:val="Normal"/>
    <w:autoRedefine/>
    <w:uiPriority w:val="39"/>
    <w:rsid w:val="00736EFA"/>
    <w:pPr>
      <w:ind w:left="660"/>
    </w:pPr>
    <w:rPr>
      <w:rFonts w:ascii="Times New Roman" w:hAnsi="Times New Roman"/>
    </w:rPr>
  </w:style>
  <w:style w:type="paragraph" w:styleId="TOC4">
    <w:name w:val="toc 4"/>
    <w:basedOn w:val="Normal"/>
    <w:next w:val="Normal"/>
    <w:autoRedefine/>
    <w:uiPriority w:val="39"/>
    <w:rsid w:val="00736EFA"/>
    <w:pPr>
      <w:ind w:left="440"/>
    </w:pPr>
    <w:rPr>
      <w:rFonts w:ascii="Times New Roman" w:hAnsi="Times New Roman"/>
    </w:rPr>
  </w:style>
  <w:style w:type="paragraph" w:styleId="TOC6">
    <w:name w:val="toc 6"/>
    <w:basedOn w:val="Normal"/>
    <w:next w:val="Normal"/>
    <w:autoRedefine/>
    <w:semiHidden/>
    <w:rsid w:val="00736EFA"/>
    <w:pPr>
      <w:ind w:left="880"/>
    </w:pPr>
    <w:rPr>
      <w:rFonts w:ascii="Times New Roman" w:hAnsi="Times New Roman"/>
    </w:rPr>
  </w:style>
  <w:style w:type="paragraph" w:styleId="TOC7">
    <w:name w:val="toc 7"/>
    <w:basedOn w:val="Normal"/>
    <w:next w:val="Normal"/>
    <w:autoRedefine/>
    <w:semiHidden/>
    <w:rsid w:val="00736EFA"/>
    <w:pPr>
      <w:ind w:left="1100"/>
    </w:pPr>
    <w:rPr>
      <w:rFonts w:ascii="Times New Roman" w:hAnsi="Times New Roman"/>
    </w:rPr>
  </w:style>
  <w:style w:type="paragraph" w:styleId="TOC8">
    <w:name w:val="toc 8"/>
    <w:basedOn w:val="Normal"/>
    <w:next w:val="Normal"/>
    <w:autoRedefine/>
    <w:semiHidden/>
    <w:rsid w:val="00736EFA"/>
    <w:pPr>
      <w:ind w:left="1320"/>
    </w:pPr>
    <w:rPr>
      <w:rFonts w:ascii="Times New Roman" w:hAnsi="Times New Roman"/>
    </w:rPr>
  </w:style>
  <w:style w:type="paragraph" w:styleId="TOC9">
    <w:name w:val="toc 9"/>
    <w:basedOn w:val="Normal"/>
    <w:next w:val="Normal"/>
    <w:autoRedefine/>
    <w:semiHidden/>
    <w:rsid w:val="00736EFA"/>
    <w:pPr>
      <w:ind w:left="1540"/>
    </w:pPr>
    <w:rPr>
      <w:rFonts w:ascii="Times New Roman" w:hAnsi="Times New Roman"/>
    </w:rPr>
  </w:style>
  <w:style w:type="character" w:styleId="Hyperlink">
    <w:name w:val="Hyperlink"/>
    <w:basedOn w:val="DefaultParagraphFont"/>
    <w:rsid w:val="00736EFA"/>
    <w:rPr>
      <w:color w:val="0000FF"/>
      <w:u w:val="single"/>
    </w:rPr>
  </w:style>
  <w:style w:type="character" w:styleId="FollowedHyperlink">
    <w:name w:val="FollowedHyperlink"/>
    <w:basedOn w:val="DefaultParagraphFont"/>
    <w:rsid w:val="00736EFA"/>
    <w:rPr>
      <w:color w:val="800080"/>
      <w:u w:val="single"/>
    </w:rPr>
  </w:style>
  <w:style w:type="paragraph" w:styleId="BodyText">
    <w:name w:val="Body Text"/>
    <w:basedOn w:val="Normal"/>
    <w:rsid w:val="00736EFA"/>
    <w:rPr>
      <w:bCs/>
      <w:iCs/>
      <w:sz w:val="24"/>
    </w:rPr>
  </w:style>
  <w:style w:type="paragraph" w:styleId="BlockText">
    <w:name w:val="Block Text"/>
    <w:basedOn w:val="Normal"/>
    <w:rsid w:val="00736EFA"/>
    <w:pPr>
      <w:spacing w:after="120"/>
      <w:ind w:left="1440" w:right="1440"/>
    </w:pPr>
  </w:style>
  <w:style w:type="paragraph" w:styleId="BodyText2">
    <w:name w:val="Body Text 2"/>
    <w:basedOn w:val="Normal"/>
    <w:rsid w:val="00736EFA"/>
    <w:pPr>
      <w:spacing w:after="120" w:line="480" w:lineRule="auto"/>
    </w:pPr>
  </w:style>
  <w:style w:type="paragraph" w:styleId="BodyText3">
    <w:name w:val="Body Text 3"/>
    <w:basedOn w:val="Normal"/>
    <w:rsid w:val="00736EFA"/>
    <w:pPr>
      <w:spacing w:after="120"/>
    </w:pPr>
    <w:rPr>
      <w:sz w:val="16"/>
      <w:szCs w:val="16"/>
    </w:rPr>
  </w:style>
  <w:style w:type="paragraph" w:styleId="BodyTextFirstIndent">
    <w:name w:val="Body Text First Indent"/>
    <w:basedOn w:val="BodyText"/>
    <w:rsid w:val="00736EFA"/>
    <w:pPr>
      <w:spacing w:after="120"/>
      <w:ind w:firstLine="210"/>
    </w:pPr>
    <w:rPr>
      <w:bCs w:val="0"/>
      <w:iCs w:val="0"/>
      <w:sz w:val="20"/>
    </w:rPr>
  </w:style>
  <w:style w:type="paragraph" w:styleId="BodyTextIndent">
    <w:name w:val="Body Text Indent"/>
    <w:basedOn w:val="Normal"/>
    <w:rsid w:val="00736EFA"/>
    <w:pPr>
      <w:spacing w:after="120"/>
      <w:ind w:left="283"/>
    </w:pPr>
  </w:style>
  <w:style w:type="paragraph" w:styleId="BodyTextFirstIndent2">
    <w:name w:val="Body Text First Indent 2"/>
    <w:basedOn w:val="BodyTextIndent"/>
    <w:rsid w:val="00736EFA"/>
    <w:pPr>
      <w:ind w:firstLine="210"/>
    </w:pPr>
  </w:style>
  <w:style w:type="paragraph" w:styleId="BodyTextIndent2">
    <w:name w:val="Body Text Indent 2"/>
    <w:basedOn w:val="Normal"/>
    <w:rsid w:val="00736EFA"/>
    <w:pPr>
      <w:spacing w:after="120" w:line="480" w:lineRule="auto"/>
      <w:ind w:left="283"/>
    </w:pPr>
  </w:style>
  <w:style w:type="paragraph" w:styleId="BodyTextIndent3">
    <w:name w:val="Body Text Indent 3"/>
    <w:basedOn w:val="Normal"/>
    <w:rsid w:val="00736EFA"/>
    <w:pPr>
      <w:spacing w:after="120"/>
      <w:ind w:left="283"/>
    </w:pPr>
    <w:rPr>
      <w:sz w:val="16"/>
      <w:szCs w:val="16"/>
    </w:rPr>
  </w:style>
  <w:style w:type="paragraph" w:styleId="Caption">
    <w:name w:val="caption"/>
    <w:basedOn w:val="Normal"/>
    <w:next w:val="Normal"/>
    <w:qFormat/>
    <w:rsid w:val="00736EFA"/>
    <w:pPr>
      <w:spacing w:before="120" w:after="120"/>
    </w:pPr>
    <w:rPr>
      <w:b/>
      <w:bCs/>
    </w:rPr>
  </w:style>
  <w:style w:type="paragraph" w:styleId="Closing">
    <w:name w:val="Closing"/>
    <w:basedOn w:val="Normal"/>
    <w:rsid w:val="00736EFA"/>
    <w:pPr>
      <w:ind w:left="4252"/>
    </w:pPr>
  </w:style>
  <w:style w:type="paragraph" w:styleId="CommentText">
    <w:name w:val="annotation text"/>
    <w:basedOn w:val="Normal"/>
    <w:link w:val="CommentTextChar"/>
    <w:semiHidden/>
    <w:rsid w:val="00736EFA"/>
  </w:style>
  <w:style w:type="paragraph" w:styleId="Date">
    <w:name w:val="Date"/>
    <w:basedOn w:val="Normal"/>
    <w:next w:val="Normal"/>
    <w:rsid w:val="00736EFA"/>
  </w:style>
  <w:style w:type="paragraph" w:styleId="DocumentMap">
    <w:name w:val="Document Map"/>
    <w:basedOn w:val="Normal"/>
    <w:semiHidden/>
    <w:rsid w:val="00736EFA"/>
    <w:pPr>
      <w:shd w:val="clear" w:color="auto" w:fill="000080"/>
    </w:pPr>
    <w:rPr>
      <w:rFonts w:ascii="Tahoma" w:hAnsi="Tahoma" w:cs="Tahoma"/>
    </w:rPr>
  </w:style>
  <w:style w:type="paragraph" w:styleId="E-mailSignature">
    <w:name w:val="E-mail Signature"/>
    <w:basedOn w:val="Normal"/>
    <w:rsid w:val="00736EFA"/>
  </w:style>
  <w:style w:type="paragraph" w:styleId="EndnoteText">
    <w:name w:val="endnote text"/>
    <w:basedOn w:val="Normal"/>
    <w:semiHidden/>
    <w:rsid w:val="00736EFA"/>
  </w:style>
  <w:style w:type="paragraph" w:styleId="EnvelopeAddress">
    <w:name w:val="envelope address"/>
    <w:basedOn w:val="Normal"/>
    <w:rsid w:val="00736EFA"/>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736EFA"/>
    <w:rPr>
      <w:rFonts w:cs="Arial"/>
    </w:rPr>
  </w:style>
  <w:style w:type="paragraph" w:styleId="FootnoteText">
    <w:name w:val="footnote text"/>
    <w:basedOn w:val="Normal"/>
    <w:semiHidden/>
    <w:rsid w:val="00736EFA"/>
  </w:style>
  <w:style w:type="paragraph" w:styleId="HTMLAddress">
    <w:name w:val="HTML Address"/>
    <w:basedOn w:val="Normal"/>
    <w:rsid w:val="00736EFA"/>
    <w:rPr>
      <w:i/>
      <w:iCs/>
    </w:rPr>
  </w:style>
  <w:style w:type="paragraph" w:styleId="HTMLPreformatted">
    <w:name w:val="HTML Preformatted"/>
    <w:basedOn w:val="Normal"/>
    <w:rsid w:val="00736EFA"/>
    <w:rPr>
      <w:rFonts w:ascii="Courier New" w:hAnsi="Courier New" w:cs="Courier New"/>
    </w:rPr>
  </w:style>
  <w:style w:type="paragraph" w:styleId="Index1">
    <w:name w:val="index 1"/>
    <w:basedOn w:val="Normal"/>
    <w:next w:val="Normal"/>
    <w:autoRedefine/>
    <w:semiHidden/>
    <w:rsid w:val="00736EFA"/>
    <w:pPr>
      <w:ind w:left="200" w:hanging="200"/>
    </w:pPr>
  </w:style>
  <w:style w:type="paragraph" w:styleId="Index2">
    <w:name w:val="index 2"/>
    <w:basedOn w:val="Normal"/>
    <w:next w:val="Normal"/>
    <w:autoRedefine/>
    <w:semiHidden/>
    <w:rsid w:val="00736EFA"/>
    <w:pPr>
      <w:ind w:left="400" w:hanging="200"/>
    </w:pPr>
  </w:style>
  <w:style w:type="paragraph" w:styleId="Index3">
    <w:name w:val="index 3"/>
    <w:basedOn w:val="Normal"/>
    <w:next w:val="Normal"/>
    <w:autoRedefine/>
    <w:semiHidden/>
    <w:rsid w:val="00736EFA"/>
    <w:pPr>
      <w:ind w:left="600" w:hanging="200"/>
    </w:pPr>
  </w:style>
  <w:style w:type="paragraph" w:styleId="Index4">
    <w:name w:val="index 4"/>
    <w:basedOn w:val="Normal"/>
    <w:next w:val="Normal"/>
    <w:autoRedefine/>
    <w:semiHidden/>
    <w:rsid w:val="00736EFA"/>
    <w:pPr>
      <w:ind w:left="800" w:hanging="200"/>
    </w:pPr>
  </w:style>
  <w:style w:type="paragraph" w:styleId="Index5">
    <w:name w:val="index 5"/>
    <w:basedOn w:val="Normal"/>
    <w:next w:val="Normal"/>
    <w:autoRedefine/>
    <w:semiHidden/>
    <w:rsid w:val="00736EFA"/>
    <w:pPr>
      <w:ind w:left="1000" w:hanging="200"/>
    </w:pPr>
  </w:style>
  <w:style w:type="paragraph" w:styleId="Index6">
    <w:name w:val="index 6"/>
    <w:basedOn w:val="Normal"/>
    <w:next w:val="Normal"/>
    <w:autoRedefine/>
    <w:semiHidden/>
    <w:rsid w:val="00736EFA"/>
    <w:pPr>
      <w:ind w:left="1200" w:hanging="200"/>
    </w:pPr>
  </w:style>
  <w:style w:type="paragraph" w:styleId="Index7">
    <w:name w:val="index 7"/>
    <w:basedOn w:val="Normal"/>
    <w:next w:val="Normal"/>
    <w:autoRedefine/>
    <w:semiHidden/>
    <w:rsid w:val="00736EFA"/>
    <w:pPr>
      <w:ind w:left="1400" w:hanging="200"/>
    </w:pPr>
  </w:style>
  <w:style w:type="paragraph" w:styleId="Index8">
    <w:name w:val="index 8"/>
    <w:basedOn w:val="Normal"/>
    <w:next w:val="Normal"/>
    <w:autoRedefine/>
    <w:semiHidden/>
    <w:rsid w:val="00736EFA"/>
    <w:pPr>
      <w:ind w:left="1600" w:hanging="200"/>
    </w:pPr>
  </w:style>
  <w:style w:type="paragraph" w:styleId="Index9">
    <w:name w:val="index 9"/>
    <w:basedOn w:val="Normal"/>
    <w:next w:val="Normal"/>
    <w:autoRedefine/>
    <w:semiHidden/>
    <w:rsid w:val="00736EFA"/>
    <w:pPr>
      <w:ind w:left="1800" w:hanging="200"/>
    </w:pPr>
  </w:style>
  <w:style w:type="paragraph" w:styleId="IndexHeading">
    <w:name w:val="index heading"/>
    <w:basedOn w:val="Normal"/>
    <w:next w:val="Index1"/>
    <w:semiHidden/>
    <w:rsid w:val="00736EFA"/>
    <w:rPr>
      <w:rFonts w:cs="Arial"/>
      <w:b/>
      <w:bCs/>
    </w:rPr>
  </w:style>
  <w:style w:type="paragraph" w:styleId="List">
    <w:name w:val="List"/>
    <w:basedOn w:val="Normal"/>
    <w:rsid w:val="00736EFA"/>
    <w:pPr>
      <w:ind w:left="283" w:hanging="283"/>
    </w:pPr>
  </w:style>
  <w:style w:type="paragraph" w:styleId="List2">
    <w:name w:val="List 2"/>
    <w:basedOn w:val="Normal"/>
    <w:rsid w:val="00736EFA"/>
    <w:pPr>
      <w:ind w:left="566" w:hanging="283"/>
    </w:pPr>
  </w:style>
  <w:style w:type="paragraph" w:styleId="List3">
    <w:name w:val="List 3"/>
    <w:basedOn w:val="Normal"/>
    <w:rsid w:val="00736EFA"/>
    <w:pPr>
      <w:ind w:left="849" w:hanging="283"/>
    </w:pPr>
  </w:style>
  <w:style w:type="paragraph" w:styleId="List4">
    <w:name w:val="List 4"/>
    <w:basedOn w:val="Normal"/>
    <w:rsid w:val="00736EFA"/>
    <w:pPr>
      <w:ind w:left="1132" w:hanging="283"/>
    </w:pPr>
  </w:style>
  <w:style w:type="paragraph" w:styleId="List5">
    <w:name w:val="List 5"/>
    <w:basedOn w:val="Normal"/>
    <w:rsid w:val="00736EFA"/>
    <w:pPr>
      <w:ind w:left="1415" w:hanging="283"/>
    </w:pPr>
  </w:style>
  <w:style w:type="paragraph" w:styleId="ListBullet">
    <w:name w:val="List Bullet"/>
    <w:basedOn w:val="Normal"/>
    <w:autoRedefine/>
    <w:rsid w:val="00736EFA"/>
    <w:pPr>
      <w:numPr>
        <w:numId w:val="1"/>
      </w:numPr>
    </w:pPr>
  </w:style>
  <w:style w:type="paragraph" w:styleId="ListBullet2">
    <w:name w:val="List Bullet 2"/>
    <w:basedOn w:val="Normal"/>
    <w:autoRedefine/>
    <w:rsid w:val="00736EFA"/>
    <w:pPr>
      <w:numPr>
        <w:numId w:val="2"/>
      </w:numPr>
    </w:pPr>
  </w:style>
  <w:style w:type="paragraph" w:styleId="ListBullet3">
    <w:name w:val="List Bullet 3"/>
    <w:basedOn w:val="Normal"/>
    <w:autoRedefine/>
    <w:rsid w:val="00736EFA"/>
    <w:pPr>
      <w:numPr>
        <w:numId w:val="3"/>
      </w:numPr>
    </w:pPr>
  </w:style>
  <w:style w:type="paragraph" w:styleId="ListBullet4">
    <w:name w:val="List Bullet 4"/>
    <w:basedOn w:val="Normal"/>
    <w:autoRedefine/>
    <w:rsid w:val="00736EFA"/>
    <w:pPr>
      <w:numPr>
        <w:numId w:val="4"/>
      </w:numPr>
    </w:pPr>
  </w:style>
  <w:style w:type="paragraph" w:styleId="ListBullet5">
    <w:name w:val="List Bullet 5"/>
    <w:basedOn w:val="Normal"/>
    <w:autoRedefine/>
    <w:rsid w:val="00736EFA"/>
    <w:pPr>
      <w:numPr>
        <w:numId w:val="5"/>
      </w:numPr>
    </w:pPr>
  </w:style>
  <w:style w:type="paragraph" w:styleId="ListContinue">
    <w:name w:val="List Continue"/>
    <w:basedOn w:val="Normal"/>
    <w:rsid w:val="00736EFA"/>
    <w:pPr>
      <w:spacing w:after="120"/>
      <w:ind w:left="283"/>
    </w:pPr>
  </w:style>
  <w:style w:type="paragraph" w:styleId="ListContinue2">
    <w:name w:val="List Continue 2"/>
    <w:basedOn w:val="Normal"/>
    <w:rsid w:val="00736EFA"/>
    <w:pPr>
      <w:spacing w:after="120"/>
      <w:ind w:left="566"/>
    </w:pPr>
  </w:style>
  <w:style w:type="paragraph" w:styleId="ListContinue3">
    <w:name w:val="List Continue 3"/>
    <w:basedOn w:val="Normal"/>
    <w:rsid w:val="00736EFA"/>
    <w:pPr>
      <w:spacing w:after="120"/>
      <w:ind w:left="849"/>
    </w:pPr>
  </w:style>
  <w:style w:type="paragraph" w:styleId="ListContinue4">
    <w:name w:val="List Continue 4"/>
    <w:basedOn w:val="Normal"/>
    <w:rsid w:val="00736EFA"/>
    <w:pPr>
      <w:spacing w:after="120"/>
      <w:ind w:left="1132"/>
    </w:pPr>
  </w:style>
  <w:style w:type="paragraph" w:styleId="ListContinue5">
    <w:name w:val="List Continue 5"/>
    <w:basedOn w:val="Normal"/>
    <w:rsid w:val="00736EFA"/>
    <w:pPr>
      <w:spacing w:after="120"/>
      <w:ind w:left="1415"/>
    </w:pPr>
  </w:style>
  <w:style w:type="paragraph" w:styleId="ListNumber">
    <w:name w:val="List Number"/>
    <w:basedOn w:val="Normal"/>
    <w:rsid w:val="00736EFA"/>
    <w:pPr>
      <w:numPr>
        <w:numId w:val="6"/>
      </w:numPr>
    </w:pPr>
  </w:style>
  <w:style w:type="paragraph" w:styleId="ListNumber2">
    <w:name w:val="List Number 2"/>
    <w:basedOn w:val="Normal"/>
    <w:rsid w:val="00736EFA"/>
    <w:pPr>
      <w:numPr>
        <w:numId w:val="7"/>
      </w:numPr>
    </w:pPr>
  </w:style>
  <w:style w:type="paragraph" w:styleId="ListNumber3">
    <w:name w:val="List Number 3"/>
    <w:basedOn w:val="Normal"/>
    <w:rsid w:val="00736EFA"/>
    <w:pPr>
      <w:numPr>
        <w:numId w:val="8"/>
      </w:numPr>
    </w:pPr>
  </w:style>
  <w:style w:type="paragraph" w:styleId="ListNumber4">
    <w:name w:val="List Number 4"/>
    <w:basedOn w:val="Normal"/>
    <w:rsid w:val="00736EFA"/>
    <w:pPr>
      <w:numPr>
        <w:numId w:val="9"/>
      </w:numPr>
    </w:pPr>
  </w:style>
  <w:style w:type="paragraph" w:styleId="ListNumber5">
    <w:name w:val="List Number 5"/>
    <w:basedOn w:val="Normal"/>
    <w:rsid w:val="00736EFA"/>
    <w:pPr>
      <w:numPr>
        <w:numId w:val="10"/>
      </w:numPr>
    </w:pPr>
  </w:style>
  <w:style w:type="paragraph" w:styleId="MacroText">
    <w:name w:val="macro"/>
    <w:semiHidden/>
    <w:rsid w:val="00736E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AU"/>
    </w:rPr>
  </w:style>
  <w:style w:type="paragraph" w:styleId="MessageHeader">
    <w:name w:val="Message Header"/>
    <w:basedOn w:val="Normal"/>
    <w:rsid w:val="00736EFA"/>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736EFA"/>
    <w:rPr>
      <w:rFonts w:ascii="Times New Roman" w:hAnsi="Times New Roman"/>
      <w:sz w:val="24"/>
      <w:szCs w:val="24"/>
    </w:rPr>
  </w:style>
  <w:style w:type="paragraph" w:styleId="NormalIndent">
    <w:name w:val="Normal Indent"/>
    <w:basedOn w:val="Normal"/>
    <w:rsid w:val="00736EFA"/>
    <w:pPr>
      <w:ind w:left="720"/>
    </w:pPr>
  </w:style>
  <w:style w:type="paragraph" w:styleId="NoteHeading">
    <w:name w:val="Note Heading"/>
    <w:basedOn w:val="Normal"/>
    <w:next w:val="Normal"/>
    <w:rsid w:val="00736EFA"/>
  </w:style>
  <w:style w:type="paragraph" w:styleId="PlainText">
    <w:name w:val="Plain Text"/>
    <w:basedOn w:val="Normal"/>
    <w:rsid w:val="00736EFA"/>
    <w:rPr>
      <w:rFonts w:ascii="Courier New" w:hAnsi="Courier New" w:cs="Courier New"/>
    </w:rPr>
  </w:style>
  <w:style w:type="paragraph" w:styleId="Salutation">
    <w:name w:val="Salutation"/>
    <w:basedOn w:val="Normal"/>
    <w:next w:val="Normal"/>
    <w:rsid w:val="00736EFA"/>
  </w:style>
  <w:style w:type="paragraph" w:styleId="Signature">
    <w:name w:val="Signature"/>
    <w:basedOn w:val="Normal"/>
    <w:rsid w:val="00736EFA"/>
    <w:pPr>
      <w:ind w:left="4252"/>
    </w:pPr>
  </w:style>
  <w:style w:type="paragraph" w:styleId="Subtitle">
    <w:name w:val="Subtitle"/>
    <w:basedOn w:val="Normal"/>
    <w:qFormat/>
    <w:rsid w:val="00736EFA"/>
    <w:pPr>
      <w:spacing w:after="60"/>
      <w:jc w:val="center"/>
      <w:outlineLvl w:val="1"/>
    </w:pPr>
    <w:rPr>
      <w:rFonts w:cs="Arial"/>
      <w:sz w:val="24"/>
      <w:szCs w:val="24"/>
    </w:rPr>
  </w:style>
  <w:style w:type="paragraph" w:styleId="TableofAuthorities">
    <w:name w:val="table of authorities"/>
    <w:basedOn w:val="Normal"/>
    <w:next w:val="Normal"/>
    <w:semiHidden/>
    <w:rsid w:val="00736EFA"/>
    <w:pPr>
      <w:ind w:left="200" w:hanging="200"/>
    </w:pPr>
  </w:style>
  <w:style w:type="paragraph" w:styleId="TableofFigures">
    <w:name w:val="table of figures"/>
    <w:basedOn w:val="Normal"/>
    <w:next w:val="Normal"/>
    <w:semiHidden/>
    <w:rsid w:val="00736EFA"/>
    <w:pPr>
      <w:ind w:left="400" w:hanging="400"/>
    </w:pPr>
  </w:style>
  <w:style w:type="paragraph" w:styleId="Title">
    <w:name w:val="Title"/>
    <w:basedOn w:val="Normal"/>
    <w:qFormat/>
    <w:rsid w:val="00736EFA"/>
    <w:pPr>
      <w:spacing w:before="240" w:after="60"/>
      <w:jc w:val="center"/>
      <w:outlineLvl w:val="0"/>
    </w:pPr>
    <w:rPr>
      <w:rFonts w:cs="Arial"/>
      <w:b/>
      <w:bCs/>
      <w:kern w:val="28"/>
      <w:sz w:val="32"/>
      <w:szCs w:val="32"/>
    </w:rPr>
  </w:style>
  <w:style w:type="paragraph" w:styleId="TOAHeading">
    <w:name w:val="toa heading"/>
    <w:basedOn w:val="Normal"/>
    <w:next w:val="Normal"/>
    <w:semiHidden/>
    <w:rsid w:val="00736EFA"/>
    <w:pPr>
      <w:spacing w:before="120"/>
    </w:pPr>
    <w:rPr>
      <w:rFonts w:cs="Arial"/>
      <w:b/>
      <w:bCs/>
      <w:sz w:val="24"/>
      <w:szCs w:val="24"/>
    </w:rPr>
  </w:style>
  <w:style w:type="character" w:customStyle="1" w:styleId="Heading3Char">
    <w:name w:val="Heading 3 Char"/>
    <w:basedOn w:val="DefaultParagraphFont"/>
    <w:rsid w:val="00736EFA"/>
    <w:rPr>
      <w:rFonts w:ascii="Arial" w:hAnsi="Arial"/>
      <w:noProof w:val="0"/>
      <w:sz w:val="24"/>
      <w:u w:val="single"/>
      <w:lang w:val="en-AU" w:eastAsia="en-US" w:bidi="ar-SA"/>
    </w:rPr>
  </w:style>
  <w:style w:type="paragraph" w:styleId="BalloonText">
    <w:name w:val="Balloon Text"/>
    <w:basedOn w:val="Normal"/>
    <w:semiHidden/>
    <w:rsid w:val="00736EFA"/>
    <w:rPr>
      <w:rFonts w:ascii="Tahoma" w:hAnsi="Tahoma" w:cs="Tahoma"/>
      <w:sz w:val="16"/>
      <w:szCs w:val="16"/>
    </w:rPr>
  </w:style>
  <w:style w:type="table" w:styleId="TableGrid">
    <w:name w:val="Table Grid"/>
    <w:basedOn w:val="TableNormal"/>
    <w:rsid w:val="00051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1C79"/>
    <w:pPr>
      <w:ind w:left="720"/>
      <w:contextualSpacing/>
    </w:pPr>
  </w:style>
  <w:style w:type="character" w:customStyle="1" w:styleId="Heading2Char">
    <w:name w:val="Heading 2 Char"/>
    <w:link w:val="Heading2"/>
    <w:rsid w:val="00AA00B5"/>
    <w:rPr>
      <w:b/>
      <w:i/>
      <w:sz w:val="24"/>
      <w:szCs w:val="24"/>
    </w:rPr>
  </w:style>
  <w:style w:type="character" w:customStyle="1" w:styleId="Heading1Char">
    <w:name w:val="Heading 1 Char"/>
    <w:basedOn w:val="DefaultParagraphFont"/>
    <w:link w:val="Heading1"/>
    <w:rsid w:val="00482B96"/>
    <w:rPr>
      <w:rFonts w:ascii="Arial" w:hAnsi="Arial"/>
      <w:b/>
      <w:kern w:val="28"/>
      <w:sz w:val="28"/>
      <w:szCs w:val="24"/>
    </w:rPr>
  </w:style>
  <w:style w:type="table" w:styleId="MediumGrid3-Accent5">
    <w:name w:val="Medium Grid 3 Accent 5"/>
    <w:basedOn w:val="TableNormal"/>
    <w:uiPriority w:val="69"/>
    <w:rsid w:val="00FC5BEF"/>
    <w:rPr>
      <w:lang w:val="en-NZ" w:eastAsia="en-NZ"/>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1-Accent1">
    <w:name w:val="Medium Grid 1 Accent 1"/>
    <w:basedOn w:val="TableNormal"/>
    <w:uiPriority w:val="67"/>
    <w:rsid w:val="00FC5BEF"/>
    <w:rPr>
      <w:lang w:val="en-NZ" w:eastAsia="en-NZ"/>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Emphasis">
    <w:name w:val="Emphasis"/>
    <w:basedOn w:val="DefaultParagraphFont"/>
    <w:qFormat/>
    <w:rsid w:val="00FC5BEF"/>
    <w:rPr>
      <w:i/>
      <w:iCs/>
    </w:rPr>
  </w:style>
  <w:style w:type="paragraph" w:customStyle="1" w:styleId="Default">
    <w:name w:val="Default"/>
    <w:rsid w:val="000377CD"/>
    <w:pPr>
      <w:autoSpaceDE w:val="0"/>
      <w:autoSpaceDN w:val="0"/>
      <w:adjustRightInd w:val="0"/>
    </w:pPr>
    <w:rPr>
      <w:rFonts w:ascii="Arial" w:hAnsi="Arial" w:cs="Arial"/>
      <w:color w:val="000000"/>
      <w:sz w:val="24"/>
      <w:szCs w:val="24"/>
      <w:lang w:val="en-NZ" w:eastAsia="en-NZ"/>
    </w:rPr>
  </w:style>
  <w:style w:type="table" w:styleId="MediumShading2-Accent4">
    <w:name w:val="Medium Shading 2 Accent 4"/>
    <w:basedOn w:val="TableNormal"/>
    <w:uiPriority w:val="64"/>
    <w:rsid w:val="00882D4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331330"/>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Grid2-Accent4">
    <w:name w:val="Medium Grid 2 Accent 4"/>
    <w:basedOn w:val="TableNormal"/>
    <w:uiPriority w:val="68"/>
    <w:rsid w:val="00805876"/>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character" w:styleId="CommentReference">
    <w:name w:val="annotation reference"/>
    <w:basedOn w:val="DefaultParagraphFont"/>
    <w:rsid w:val="00F35CE3"/>
    <w:rPr>
      <w:sz w:val="16"/>
      <w:szCs w:val="16"/>
    </w:rPr>
  </w:style>
  <w:style w:type="paragraph" w:styleId="CommentSubject">
    <w:name w:val="annotation subject"/>
    <w:basedOn w:val="CommentText"/>
    <w:next w:val="CommentText"/>
    <w:link w:val="CommentSubjectChar"/>
    <w:rsid w:val="00F35CE3"/>
    <w:rPr>
      <w:b/>
      <w:bCs/>
    </w:rPr>
  </w:style>
  <w:style w:type="character" w:customStyle="1" w:styleId="CommentTextChar">
    <w:name w:val="Comment Text Char"/>
    <w:basedOn w:val="DefaultParagraphFont"/>
    <w:link w:val="CommentText"/>
    <w:semiHidden/>
    <w:rsid w:val="00F35CE3"/>
  </w:style>
  <w:style w:type="character" w:customStyle="1" w:styleId="CommentSubjectChar">
    <w:name w:val="Comment Subject Char"/>
    <w:basedOn w:val="CommentTextChar"/>
    <w:link w:val="CommentSubject"/>
    <w:rsid w:val="00F35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heme="minorHAnsi"/>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BEF"/>
  </w:style>
  <w:style w:type="paragraph" w:styleId="Heading1">
    <w:name w:val="heading 1"/>
    <w:basedOn w:val="Normal"/>
    <w:next w:val="Normal"/>
    <w:link w:val="Heading1Char"/>
    <w:autoRedefine/>
    <w:qFormat/>
    <w:rsid w:val="00482B96"/>
    <w:pPr>
      <w:keepNext/>
      <w:numPr>
        <w:numId w:val="11"/>
      </w:numPr>
      <w:spacing w:before="240" w:after="60"/>
      <w:outlineLvl w:val="0"/>
    </w:pPr>
    <w:rPr>
      <w:b/>
      <w:kern w:val="28"/>
      <w:sz w:val="28"/>
      <w:szCs w:val="24"/>
    </w:rPr>
  </w:style>
  <w:style w:type="paragraph" w:styleId="Heading2">
    <w:name w:val="heading 2"/>
    <w:basedOn w:val="Normal"/>
    <w:next w:val="Normal"/>
    <w:link w:val="Heading2Char"/>
    <w:autoRedefine/>
    <w:qFormat/>
    <w:rsid w:val="00AA00B5"/>
    <w:pPr>
      <w:keepNext/>
      <w:numPr>
        <w:ilvl w:val="1"/>
        <w:numId w:val="11"/>
      </w:numPr>
      <w:spacing w:before="240" w:after="60"/>
      <w:outlineLvl w:val="1"/>
    </w:pPr>
    <w:rPr>
      <w:b/>
      <w:i/>
      <w:sz w:val="24"/>
      <w:szCs w:val="24"/>
    </w:rPr>
  </w:style>
  <w:style w:type="paragraph" w:styleId="Heading3">
    <w:name w:val="heading 3"/>
    <w:basedOn w:val="Normal"/>
    <w:next w:val="Normal"/>
    <w:autoRedefine/>
    <w:qFormat/>
    <w:rsid w:val="00655457"/>
    <w:pPr>
      <w:keepNext/>
      <w:numPr>
        <w:ilvl w:val="2"/>
        <w:numId w:val="11"/>
      </w:numPr>
      <w:spacing w:before="240" w:after="60"/>
      <w:outlineLvl w:val="2"/>
    </w:pPr>
    <w:rPr>
      <w:sz w:val="24"/>
      <w:szCs w:val="24"/>
      <w:u w:val="single"/>
      <w:lang w:val="en-NZ"/>
    </w:rPr>
  </w:style>
  <w:style w:type="paragraph" w:styleId="Heading4">
    <w:name w:val="heading 4"/>
    <w:basedOn w:val="Normal"/>
    <w:next w:val="Normal"/>
    <w:qFormat/>
    <w:rsid w:val="00736EFA"/>
    <w:pPr>
      <w:keepNext/>
      <w:spacing w:before="240" w:after="60"/>
      <w:outlineLvl w:val="3"/>
    </w:pPr>
    <w:rPr>
      <w:i/>
      <w:sz w:val="24"/>
    </w:rPr>
  </w:style>
  <w:style w:type="paragraph" w:styleId="Heading5">
    <w:name w:val="heading 5"/>
    <w:basedOn w:val="Normal"/>
    <w:next w:val="Normal"/>
    <w:qFormat/>
    <w:rsid w:val="00736EFA"/>
    <w:pPr>
      <w:spacing w:before="240" w:after="60"/>
      <w:outlineLvl w:val="4"/>
    </w:pPr>
  </w:style>
  <w:style w:type="paragraph" w:styleId="Heading6">
    <w:name w:val="heading 6"/>
    <w:basedOn w:val="Normal"/>
    <w:next w:val="Normal"/>
    <w:autoRedefine/>
    <w:qFormat/>
    <w:rsid w:val="00736EFA"/>
    <w:pPr>
      <w:spacing w:before="240" w:after="60"/>
      <w:outlineLvl w:val="5"/>
    </w:pPr>
    <w:rPr>
      <w:i/>
    </w:rPr>
  </w:style>
  <w:style w:type="paragraph" w:styleId="Heading7">
    <w:name w:val="heading 7"/>
    <w:basedOn w:val="Normal"/>
    <w:next w:val="Normal"/>
    <w:qFormat/>
    <w:rsid w:val="00736EFA"/>
    <w:pPr>
      <w:spacing w:before="240" w:after="60"/>
      <w:outlineLvl w:val="6"/>
    </w:pPr>
  </w:style>
  <w:style w:type="paragraph" w:styleId="Heading8">
    <w:name w:val="heading 8"/>
    <w:basedOn w:val="Normal"/>
    <w:next w:val="Normal"/>
    <w:qFormat/>
    <w:rsid w:val="00736EFA"/>
    <w:pPr>
      <w:spacing w:before="240" w:after="60"/>
      <w:outlineLvl w:val="7"/>
    </w:pPr>
    <w:rPr>
      <w:i/>
    </w:rPr>
  </w:style>
  <w:style w:type="paragraph" w:styleId="Heading9">
    <w:name w:val="heading 9"/>
    <w:basedOn w:val="Normal"/>
    <w:next w:val="Normal"/>
    <w:qFormat/>
    <w:rsid w:val="00736EFA"/>
    <w:pPr>
      <w:keepNext/>
      <w:jc w:val="righ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EFA"/>
    <w:pPr>
      <w:tabs>
        <w:tab w:val="center" w:pos="4153"/>
        <w:tab w:val="right" w:pos="8306"/>
      </w:tabs>
    </w:pPr>
  </w:style>
  <w:style w:type="paragraph" w:styleId="Footer">
    <w:name w:val="footer"/>
    <w:basedOn w:val="Normal"/>
    <w:rsid w:val="00736EFA"/>
    <w:pPr>
      <w:tabs>
        <w:tab w:val="center" w:pos="4153"/>
        <w:tab w:val="right" w:pos="8306"/>
      </w:tabs>
      <w:spacing w:before="120" w:after="120"/>
    </w:pPr>
  </w:style>
  <w:style w:type="paragraph" w:styleId="TOC1">
    <w:name w:val="toc 1"/>
    <w:basedOn w:val="Normal"/>
    <w:next w:val="Normal"/>
    <w:autoRedefine/>
    <w:uiPriority w:val="39"/>
    <w:rsid w:val="00736EFA"/>
    <w:pPr>
      <w:spacing w:before="360"/>
    </w:pPr>
    <w:rPr>
      <w:b/>
      <w:caps/>
      <w:sz w:val="24"/>
    </w:rPr>
  </w:style>
  <w:style w:type="paragraph" w:customStyle="1" w:styleId="Instructions">
    <w:name w:val="Instructions"/>
    <w:basedOn w:val="Normal"/>
    <w:rsid w:val="00736EFA"/>
    <w:rPr>
      <w:rFonts w:ascii="Times New Roman" w:hAnsi="Times New Roman"/>
    </w:rPr>
  </w:style>
  <w:style w:type="paragraph" w:customStyle="1" w:styleId="Notes">
    <w:name w:val="Notes"/>
    <w:basedOn w:val="Instructions"/>
    <w:rsid w:val="00736EFA"/>
    <w:rPr>
      <w:i/>
      <w:color w:val="FF0000"/>
    </w:rPr>
  </w:style>
  <w:style w:type="paragraph" w:styleId="TOC2">
    <w:name w:val="toc 2"/>
    <w:basedOn w:val="Normal"/>
    <w:next w:val="Normal"/>
    <w:autoRedefine/>
    <w:uiPriority w:val="39"/>
    <w:rsid w:val="00736EFA"/>
    <w:pPr>
      <w:spacing w:before="240"/>
    </w:pPr>
    <w:rPr>
      <w:rFonts w:ascii="Times New Roman" w:hAnsi="Times New Roman"/>
      <w:b/>
    </w:rPr>
  </w:style>
  <w:style w:type="paragraph" w:styleId="TOC3">
    <w:name w:val="toc 3"/>
    <w:basedOn w:val="Normal"/>
    <w:next w:val="Normal"/>
    <w:autoRedefine/>
    <w:uiPriority w:val="39"/>
    <w:rsid w:val="00736EFA"/>
    <w:pPr>
      <w:ind w:left="220"/>
    </w:pPr>
    <w:rPr>
      <w:rFonts w:ascii="Times New Roman" w:hAnsi="Times New Roman"/>
    </w:rPr>
  </w:style>
  <w:style w:type="paragraph" w:styleId="TOC5">
    <w:name w:val="toc 5"/>
    <w:basedOn w:val="Normal"/>
    <w:next w:val="Normal"/>
    <w:autoRedefine/>
    <w:uiPriority w:val="39"/>
    <w:rsid w:val="00736EFA"/>
    <w:pPr>
      <w:ind w:left="660"/>
    </w:pPr>
    <w:rPr>
      <w:rFonts w:ascii="Times New Roman" w:hAnsi="Times New Roman"/>
    </w:rPr>
  </w:style>
  <w:style w:type="paragraph" w:styleId="TOC4">
    <w:name w:val="toc 4"/>
    <w:basedOn w:val="Normal"/>
    <w:next w:val="Normal"/>
    <w:autoRedefine/>
    <w:uiPriority w:val="39"/>
    <w:rsid w:val="00736EFA"/>
    <w:pPr>
      <w:ind w:left="440"/>
    </w:pPr>
    <w:rPr>
      <w:rFonts w:ascii="Times New Roman" w:hAnsi="Times New Roman"/>
    </w:rPr>
  </w:style>
  <w:style w:type="paragraph" w:styleId="TOC6">
    <w:name w:val="toc 6"/>
    <w:basedOn w:val="Normal"/>
    <w:next w:val="Normal"/>
    <w:autoRedefine/>
    <w:semiHidden/>
    <w:rsid w:val="00736EFA"/>
    <w:pPr>
      <w:ind w:left="880"/>
    </w:pPr>
    <w:rPr>
      <w:rFonts w:ascii="Times New Roman" w:hAnsi="Times New Roman"/>
    </w:rPr>
  </w:style>
  <w:style w:type="paragraph" w:styleId="TOC7">
    <w:name w:val="toc 7"/>
    <w:basedOn w:val="Normal"/>
    <w:next w:val="Normal"/>
    <w:autoRedefine/>
    <w:semiHidden/>
    <w:rsid w:val="00736EFA"/>
    <w:pPr>
      <w:ind w:left="1100"/>
    </w:pPr>
    <w:rPr>
      <w:rFonts w:ascii="Times New Roman" w:hAnsi="Times New Roman"/>
    </w:rPr>
  </w:style>
  <w:style w:type="paragraph" w:styleId="TOC8">
    <w:name w:val="toc 8"/>
    <w:basedOn w:val="Normal"/>
    <w:next w:val="Normal"/>
    <w:autoRedefine/>
    <w:semiHidden/>
    <w:rsid w:val="00736EFA"/>
    <w:pPr>
      <w:ind w:left="1320"/>
    </w:pPr>
    <w:rPr>
      <w:rFonts w:ascii="Times New Roman" w:hAnsi="Times New Roman"/>
    </w:rPr>
  </w:style>
  <w:style w:type="paragraph" w:styleId="TOC9">
    <w:name w:val="toc 9"/>
    <w:basedOn w:val="Normal"/>
    <w:next w:val="Normal"/>
    <w:autoRedefine/>
    <w:semiHidden/>
    <w:rsid w:val="00736EFA"/>
    <w:pPr>
      <w:ind w:left="1540"/>
    </w:pPr>
    <w:rPr>
      <w:rFonts w:ascii="Times New Roman" w:hAnsi="Times New Roman"/>
    </w:rPr>
  </w:style>
  <w:style w:type="character" w:styleId="Hyperlink">
    <w:name w:val="Hyperlink"/>
    <w:basedOn w:val="DefaultParagraphFont"/>
    <w:rsid w:val="00736EFA"/>
    <w:rPr>
      <w:color w:val="0000FF"/>
      <w:u w:val="single"/>
    </w:rPr>
  </w:style>
  <w:style w:type="character" w:styleId="FollowedHyperlink">
    <w:name w:val="FollowedHyperlink"/>
    <w:basedOn w:val="DefaultParagraphFont"/>
    <w:rsid w:val="00736EFA"/>
    <w:rPr>
      <w:color w:val="800080"/>
      <w:u w:val="single"/>
    </w:rPr>
  </w:style>
  <w:style w:type="paragraph" w:styleId="BodyText">
    <w:name w:val="Body Text"/>
    <w:basedOn w:val="Normal"/>
    <w:rsid w:val="00736EFA"/>
    <w:rPr>
      <w:bCs/>
      <w:iCs/>
      <w:sz w:val="24"/>
    </w:rPr>
  </w:style>
  <w:style w:type="paragraph" w:styleId="BlockText">
    <w:name w:val="Block Text"/>
    <w:basedOn w:val="Normal"/>
    <w:rsid w:val="00736EFA"/>
    <w:pPr>
      <w:spacing w:after="120"/>
      <w:ind w:left="1440" w:right="1440"/>
    </w:pPr>
  </w:style>
  <w:style w:type="paragraph" w:styleId="BodyText2">
    <w:name w:val="Body Text 2"/>
    <w:basedOn w:val="Normal"/>
    <w:rsid w:val="00736EFA"/>
    <w:pPr>
      <w:spacing w:after="120" w:line="480" w:lineRule="auto"/>
    </w:pPr>
  </w:style>
  <w:style w:type="paragraph" w:styleId="BodyText3">
    <w:name w:val="Body Text 3"/>
    <w:basedOn w:val="Normal"/>
    <w:rsid w:val="00736EFA"/>
    <w:pPr>
      <w:spacing w:after="120"/>
    </w:pPr>
    <w:rPr>
      <w:sz w:val="16"/>
      <w:szCs w:val="16"/>
    </w:rPr>
  </w:style>
  <w:style w:type="paragraph" w:styleId="BodyTextFirstIndent">
    <w:name w:val="Body Text First Indent"/>
    <w:basedOn w:val="BodyText"/>
    <w:rsid w:val="00736EFA"/>
    <w:pPr>
      <w:spacing w:after="120"/>
      <w:ind w:firstLine="210"/>
    </w:pPr>
    <w:rPr>
      <w:bCs w:val="0"/>
      <w:iCs w:val="0"/>
      <w:sz w:val="20"/>
    </w:rPr>
  </w:style>
  <w:style w:type="paragraph" w:styleId="BodyTextIndent">
    <w:name w:val="Body Text Indent"/>
    <w:basedOn w:val="Normal"/>
    <w:rsid w:val="00736EFA"/>
    <w:pPr>
      <w:spacing w:after="120"/>
      <w:ind w:left="283"/>
    </w:pPr>
  </w:style>
  <w:style w:type="paragraph" w:styleId="BodyTextFirstIndent2">
    <w:name w:val="Body Text First Indent 2"/>
    <w:basedOn w:val="BodyTextIndent"/>
    <w:rsid w:val="00736EFA"/>
    <w:pPr>
      <w:ind w:firstLine="210"/>
    </w:pPr>
  </w:style>
  <w:style w:type="paragraph" w:styleId="BodyTextIndent2">
    <w:name w:val="Body Text Indent 2"/>
    <w:basedOn w:val="Normal"/>
    <w:rsid w:val="00736EFA"/>
    <w:pPr>
      <w:spacing w:after="120" w:line="480" w:lineRule="auto"/>
      <w:ind w:left="283"/>
    </w:pPr>
  </w:style>
  <w:style w:type="paragraph" w:styleId="BodyTextIndent3">
    <w:name w:val="Body Text Indent 3"/>
    <w:basedOn w:val="Normal"/>
    <w:rsid w:val="00736EFA"/>
    <w:pPr>
      <w:spacing w:after="120"/>
      <w:ind w:left="283"/>
    </w:pPr>
    <w:rPr>
      <w:sz w:val="16"/>
      <w:szCs w:val="16"/>
    </w:rPr>
  </w:style>
  <w:style w:type="paragraph" w:styleId="Caption">
    <w:name w:val="caption"/>
    <w:basedOn w:val="Normal"/>
    <w:next w:val="Normal"/>
    <w:qFormat/>
    <w:rsid w:val="00736EFA"/>
    <w:pPr>
      <w:spacing w:before="120" w:after="120"/>
    </w:pPr>
    <w:rPr>
      <w:b/>
      <w:bCs/>
    </w:rPr>
  </w:style>
  <w:style w:type="paragraph" w:styleId="Closing">
    <w:name w:val="Closing"/>
    <w:basedOn w:val="Normal"/>
    <w:rsid w:val="00736EFA"/>
    <w:pPr>
      <w:ind w:left="4252"/>
    </w:pPr>
  </w:style>
  <w:style w:type="paragraph" w:styleId="CommentText">
    <w:name w:val="annotation text"/>
    <w:basedOn w:val="Normal"/>
    <w:link w:val="CommentTextChar"/>
    <w:semiHidden/>
    <w:rsid w:val="00736EFA"/>
  </w:style>
  <w:style w:type="paragraph" w:styleId="Date">
    <w:name w:val="Date"/>
    <w:basedOn w:val="Normal"/>
    <w:next w:val="Normal"/>
    <w:rsid w:val="00736EFA"/>
  </w:style>
  <w:style w:type="paragraph" w:styleId="DocumentMap">
    <w:name w:val="Document Map"/>
    <w:basedOn w:val="Normal"/>
    <w:semiHidden/>
    <w:rsid w:val="00736EFA"/>
    <w:pPr>
      <w:shd w:val="clear" w:color="auto" w:fill="000080"/>
    </w:pPr>
    <w:rPr>
      <w:rFonts w:ascii="Tahoma" w:hAnsi="Tahoma" w:cs="Tahoma"/>
    </w:rPr>
  </w:style>
  <w:style w:type="paragraph" w:styleId="E-mailSignature">
    <w:name w:val="E-mail Signature"/>
    <w:basedOn w:val="Normal"/>
    <w:rsid w:val="00736EFA"/>
  </w:style>
  <w:style w:type="paragraph" w:styleId="EndnoteText">
    <w:name w:val="endnote text"/>
    <w:basedOn w:val="Normal"/>
    <w:semiHidden/>
    <w:rsid w:val="00736EFA"/>
  </w:style>
  <w:style w:type="paragraph" w:styleId="EnvelopeAddress">
    <w:name w:val="envelope address"/>
    <w:basedOn w:val="Normal"/>
    <w:rsid w:val="00736EFA"/>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736EFA"/>
    <w:rPr>
      <w:rFonts w:cs="Arial"/>
    </w:rPr>
  </w:style>
  <w:style w:type="paragraph" w:styleId="FootnoteText">
    <w:name w:val="footnote text"/>
    <w:basedOn w:val="Normal"/>
    <w:semiHidden/>
    <w:rsid w:val="00736EFA"/>
  </w:style>
  <w:style w:type="paragraph" w:styleId="HTMLAddress">
    <w:name w:val="HTML Address"/>
    <w:basedOn w:val="Normal"/>
    <w:rsid w:val="00736EFA"/>
    <w:rPr>
      <w:i/>
      <w:iCs/>
    </w:rPr>
  </w:style>
  <w:style w:type="paragraph" w:styleId="HTMLPreformatted">
    <w:name w:val="HTML Preformatted"/>
    <w:basedOn w:val="Normal"/>
    <w:rsid w:val="00736EFA"/>
    <w:rPr>
      <w:rFonts w:ascii="Courier New" w:hAnsi="Courier New" w:cs="Courier New"/>
    </w:rPr>
  </w:style>
  <w:style w:type="paragraph" w:styleId="Index1">
    <w:name w:val="index 1"/>
    <w:basedOn w:val="Normal"/>
    <w:next w:val="Normal"/>
    <w:autoRedefine/>
    <w:semiHidden/>
    <w:rsid w:val="00736EFA"/>
    <w:pPr>
      <w:ind w:left="200" w:hanging="200"/>
    </w:pPr>
  </w:style>
  <w:style w:type="paragraph" w:styleId="Index2">
    <w:name w:val="index 2"/>
    <w:basedOn w:val="Normal"/>
    <w:next w:val="Normal"/>
    <w:autoRedefine/>
    <w:semiHidden/>
    <w:rsid w:val="00736EFA"/>
    <w:pPr>
      <w:ind w:left="400" w:hanging="200"/>
    </w:pPr>
  </w:style>
  <w:style w:type="paragraph" w:styleId="Index3">
    <w:name w:val="index 3"/>
    <w:basedOn w:val="Normal"/>
    <w:next w:val="Normal"/>
    <w:autoRedefine/>
    <w:semiHidden/>
    <w:rsid w:val="00736EFA"/>
    <w:pPr>
      <w:ind w:left="600" w:hanging="200"/>
    </w:pPr>
  </w:style>
  <w:style w:type="paragraph" w:styleId="Index4">
    <w:name w:val="index 4"/>
    <w:basedOn w:val="Normal"/>
    <w:next w:val="Normal"/>
    <w:autoRedefine/>
    <w:semiHidden/>
    <w:rsid w:val="00736EFA"/>
    <w:pPr>
      <w:ind w:left="800" w:hanging="200"/>
    </w:pPr>
  </w:style>
  <w:style w:type="paragraph" w:styleId="Index5">
    <w:name w:val="index 5"/>
    <w:basedOn w:val="Normal"/>
    <w:next w:val="Normal"/>
    <w:autoRedefine/>
    <w:semiHidden/>
    <w:rsid w:val="00736EFA"/>
    <w:pPr>
      <w:ind w:left="1000" w:hanging="200"/>
    </w:pPr>
  </w:style>
  <w:style w:type="paragraph" w:styleId="Index6">
    <w:name w:val="index 6"/>
    <w:basedOn w:val="Normal"/>
    <w:next w:val="Normal"/>
    <w:autoRedefine/>
    <w:semiHidden/>
    <w:rsid w:val="00736EFA"/>
    <w:pPr>
      <w:ind w:left="1200" w:hanging="200"/>
    </w:pPr>
  </w:style>
  <w:style w:type="paragraph" w:styleId="Index7">
    <w:name w:val="index 7"/>
    <w:basedOn w:val="Normal"/>
    <w:next w:val="Normal"/>
    <w:autoRedefine/>
    <w:semiHidden/>
    <w:rsid w:val="00736EFA"/>
    <w:pPr>
      <w:ind w:left="1400" w:hanging="200"/>
    </w:pPr>
  </w:style>
  <w:style w:type="paragraph" w:styleId="Index8">
    <w:name w:val="index 8"/>
    <w:basedOn w:val="Normal"/>
    <w:next w:val="Normal"/>
    <w:autoRedefine/>
    <w:semiHidden/>
    <w:rsid w:val="00736EFA"/>
    <w:pPr>
      <w:ind w:left="1600" w:hanging="200"/>
    </w:pPr>
  </w:style>
  <w:style w:type="paragraph" w:styleId="Index9">
    <w:name w:val="index 9"/>
    <w:basedOn w:val="Normal"/>
    <w:next w:val="Normal"/>
    <w:autoRedefine/>
    <w:semiHidden/>
    <w:rsid w:val="00736EFA"/>
    <w:pPr>
      <w:ind w:left="1800" w:hanging="200"/>
    </w:pPr>
  </w:style>
  <w:style w:type="paragraph" w:styleId="IndexHeading">
    <w:name w:val="index heading"/>
    <w:basedOn w:val="Normal"/>
    <w:next w:val="Index1"/>
    <w:semiHidden/>
    <w:rsid w:val="00736EFA"/>
    <w:rPr>
      <w:rFonts w:cs="Arial"/>
      <w:b/>
      <w:bCs/>
    </w:rPr>
  </w:style>
  <w:style w:type="paragraph" w:styleId="List">
    <w:name w:val="List"/>
    <w:basedOn w:val="Normal"/>
    <w:rsid w:val="00736EFA"/>
    <w:pPr>
      <w:ind w:left="283" w:hanging="283"/>
    </w:pPr>
  </w:style>
  <w:style w:type="paragraph" w:styleId="List2">
    <w:name w:val="List 2"/>
    <w:basedOn w:val="Normal"/>
    <w:rsid w:val="00736EFA"/>
    <w:pPr>
      <w:ind w:left="566" w:hanging="283"/>
    </w:pPr>
  </w:style>
  <w:style w:type="paragraph" w:styleId="List3">
    <w:name w:val="List 3"/>
    <w:basedOn w:val="Normal"/>
    <w:rsid w:val="00736EFA"/>
    <w:pPr>
      <w:ind w:left="849" w:hanging="283"/>
    </w:pPr>
  </w:style>
  <w:style w:type="paragraph" w:styleId="List4">
    <w:name w:val="List 4"/>
    <w:basedOn w:val="Normal"/>
    <w:rsid w:val="00736EFA"/>
    <w:pPr>
      <w:ind w:left="1132" w:hanging="283"/>
    </w:pPr>
  </w:style>
  <w:style w:type="paragraph" w:styleId="List5">
    <w:name w:val="List 5"/>
    <w:basedOn w:val="Normal"/>
    <w:rsid w:val="00736EFA"/>
    <w:pPr>
      <w:ind w:left="1415" w:hanging="283"/>
    </w:pPr>
  </w:style>
  <w:style w:type="paragraph" w:styleId="ListBullet">
    <w:name w:val="List Bullet"/>
    <w:basedOn w:val="Normal"/>
    <w:autoRedefine/>
    <w:rsid w:val="00736EFA"/>
    <w:pPr>
      <w:numPr>
        <w:numId w:val="1"/>
      </w:numPr>
    </w:pPr>
  </w:style>
  <w:style w:type="paragraph" w:styleId="ListBullet2">
    <w:name w:val="List Bullet 2"/>
    <w:basedOn w:val="Normal"/>
    <w:autoRedefine/>
    <w:rsid w:val="00736EFA"/>
    <w:pPr>
      <w:numPr>
        <w:numId w:val="2"/>
      </w:numPr>
    </w:pPr>
  </w:style>
  <w:style w:type="paragraph" w:styleId="ListBullet3">
    <w:name w:val="List Bullet 3"/>
    <w:basedOn w:val="Normal"/>
    <w:autoRedefine/>
    <w:rsid w:val="00736EFA"/>
    <w:pPr>
      <w:numPr>
        <w:numId w:val="3"/>
      </w:numPr>
    </w:pPr>
  </w:style>
  <w:style w:type="paragraph" w:styleId="ListBullet4">
    <w:name w:val="List Bullet 4"/>
    <w:basedOn w:val="Normal"/>
    <w:autoRedefine/>
    <w:rsid w:val="00736EFA"/>
    <w:pPr>
      <w:numPr>
        <w:numId w:val="4"/>
      </w:numPr>
    </w:pPr>
  </w:style>
  <w:style w:type="paragraph" w:styleId="ListBullet5">
    <w:name w:val="List Bullet 5"/>
    <w:basedOn w:val="Normal"/>
    <w:autoRedefine/>
    <w:rsid w:val="00736EFA"/>
    <w:pPr>
      <w:numPr>
        <w:numId w:val="5"/>
      </w:numPr>
    </w:pPr>
  </w:style>
  <w:style w:type="paragraph" w:styleId="ListContinue">
    <w:name w:val="List Continue"/>
    <w:basedOn w:val="Normal"/>
    <w:rsid w:val="00736EFA"/>
    <w:pPr>
      <w:spacing w:after="120"/>
      <w:ind w:left="283"/>
    </w:pPr>
  </w:style>
  <w:style w:type="paragraph" w:styleId="ListContinue2">
    <w:name w:val="List Continue 2"/>
    <w:basedOn w:val="Normal"/>
    <w:rsid w:val="00736EFA"/>
    <w:pPr>
      <w:spacing w:after="120"/>
      <w:ind w:left="566"/>
    </w:pPr>
  </w:style>
  <w:style w:type="paragraph" w:styleId="ListContinue3">
    <w:name w:val="List Continue 3"/>
    <w:basedOn w:val="Normal"/>
    <w:rsid w:val="00736EFA"/>
    <w:pPr>
      <w:spacing w:after="120"/>
      <w:ind w:left="849"/>
    </w:pPr>
  </w:style>
  <w:style w:type="paragraph" w:styleId="ListContinue4">
    <w:name w:val="List Continue 4"/>
    <w:basedOn w:val="Normal"/>
    <w:rsid w:val="00736EFA"/>
    <w:pPr>
      <w:spacing w:after="120"/>
      <w:ind w:left="1132"/>
    </w:pPr>
  </w:style>
  <w:style w:type="paragraph" w:styleId="ListContinue5">
    <w:name w:val="List Continue 5"/>
    <w:basedOn w:val="Normal"/>
    <w:rsid w:val="00736EFA"/>
    <w:pPr>
      <w:spacing w:after="120"/>
      <w:ind w:left="1415"/>
    </w:pPr>
  </w:style>
  <w:style w:type="paragraph" w:styleId="ListNumber">
    <w:name w:val="List Number"/>
    <w:basedOn w:val="Normal"/>
    <w:rsid w:val="00736EFA"/>
    <w:pPr>
      <w:numPr>
        <w:numId w:val="6"/>
      </w:numPr>
    </w:pPr>
  </w:style>
  <w:style w:type="paragraph" w:styleId="ListNumber2">
    <w:name w:val="List Number 2"/>
    <w:basedOn w:val="Normal"/>
    <w:rsid w:val="00736EFA"/>
    <w:pPr>
      <w:numPr>
        <w:numId w:val="7"/>
      </w:numPr>
    </w:pPr>
  </w:style>
  <w:style w:type="paragraph" w:styleId="ListNumber3">
    <w:name w:val="List Number 3"/>
    <w:basedOn w:val="Normal"/>
    <w:rsid w:val="00736EFA"/>
    <w:pPr>
      <w:numPr>
        <w:numId w:val="8"/>
      </w:numPr>
    </w:pPr>
  </w:style>
  <w:style w:type="paragraph" w:styleId="ListNumber4">
    <w:name w:val="List Number 4"/>
    <w:basedOn w:val="Normal"/>
    <w:rsid w:val="00736EFA"/>
    <w:pPr>
      <w:numPr>
        <w:numId w:val="9"/>
      </w:numPr>
    </w:pPr>
  </w:style>
  <w:style w:type="paragraph" w:styleId="ListNumber5">
    <w:name w:val="List Number 5"/>
    <w:basedOn w:val="Normal"/>
    <w:rsid w:val="00736EFA"/>
    <w:pPr>
      <w:numPr>
        <w:numId w:val="10"/>
      </w:numPr>
    </w:pPr>
  </w:style>
  <w:style w:type="paragraph" w:styleId="MacroText">
    <w:name w:val="macro"/>
    <w:semiHidden/>
    <w:rsid w:val="00736E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AU"/>
    </w:rPr>
  </w:style>
  <w:style w:type="paragraph" w:styleId="MessageHeader">
    <w:name w:val="Message Header"/>
    <w:basedOn w:val="Normal"/>
    <w:rsid w:val="00736EFA"/>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736EFA"/>
    <w:rPr>
      <w:rFonts w:ascii="Times New Roman" w:hAnsi="Times New Roman"/>
      <w:sz w:val="24"/>
      <w:szCs w:val="24"/>
    </w:rPr>
  </w:style>
  <w:style w:type="paragraph" w:styleId="NormalIndent">
    <w:name w:val="Normal Indent"/>
    <w:basedOn w:val="Normal"/>
    <w:rsid w:val="00736EFA"/>
    <w:pPr>
      <w:ind w:left="720"/>
    </w:pPr>
  </w:style>
  <w:style w:type="paragraph" w:styleId="NoteHeading">
    <w:name w:val="Note Heading"/>
    <w:basedOn w:val="Normal"/>
    <w:next w:val="Normal"/>
    <w:rsid w:val="00736EFA"/>
  </w:style>
  <w:style w:type="paragraph" w:styleId="PlainText">
    <w:name w:val="Plain Text"/>
    <w:basedOn w:val="Normal"/>
    <w:rsid w:val="00736EFA"/>
    <w:rPr>
      <w:rFonts w:ascii="Courier New" w:hAnsi="Courier New" w:cs="Courier New"/>
    </w:rPr>
  </w:style>
  <w:style w:type="paragraph" w:styleId="Salutation">
    <w:name w:val="Salutation"/>
    <w:basedOn w:val="Normal"/>
    <w:next w:val="Normal"/>
    <w:rsid w:val="00736EFA"/>
  </w:style>
  <w:style w:type="paragraph" w:styleId="Signature">
    <w:name w:val="Signature"/>
    <w:basedOn w:val="Normal"/>
    <w:rsid w:val="00736EFA"/>
    <w:pPr>
      <w:ind w:left="4252"/>
    </w:pPr>
  </w:style>
  <w:style w:type="paragraph" w:styleId="Subtitle">
    <w:name w:val="Subtitle"/>
    <w:basedOn w:val="Normal"/>
    <w:qFormat/>
    <w:rsid w:val="00736EFA"/>
    <w:pPr>
      <w:spacing w:after="60"/>
      <w:jc w:val="center"/>
      <w:outlineLvl w:val="1"/>
    </w:pPr>
    <w:rPr>
      <w:rFonts w:cs="Arial"/>
      <w:sz w:val="24"/>
      <w:szCs w:val="24"/>
    </w:rPr>
  </w:style>
  <w:style w:type="paragraph" w:styleId="TableofAuthorities">
    <w:name w:val="table of authorities"/>
    <w:basedOn w:val="Normal"/>
    <w:next w:val="Normal"/>
    <w:semiHidden/>
    <w:rsid w:val="00736EFA"/>
    <w:pPr>
      <w:ind w:left="200" w:hanging="200"/>
    </w:pPr>
  </w:style>
  <w:style w:type="paragraph" w:styleId="TableofFigures">
    <w:name w:val="table of figures"/>
    <w:basedOn w:val="Normal"/>
    <w:next w:val="Normal"/>
    <w:semiHidden/>
    <w:rsid w:val="00736EFA"/>
    <w:pPr>
      <w:ind w:left="400" w:hanging="400"/>
    </w:pPr>
  </w:style>
  <w:style w:type="paragraph" w:styleId="Title">
    <w:name w:val="Title"/>
    <w:basedOn w:val="Normal"/>
    <w:qFormat/>
    <w:rsid w:val="00736EFA"/>
    <w:pPr>
      <w:spacing w:before="240" w:after="60"/>
      <w:jc w:val="center"/>
      <w:outlineLvl w:val="0"/>
    </w:pPr>
    <w:rPr>
      <w:rFonts w:cs="Arial"/>
      <w:b/>
      <w:bCs/>
      <w:kern w:val="28"/>
      <w:sz w:val="32"/>
      <w:szCs w:val="32"/>
    </w:rPr>
  </w:style>
  <w:style w:type="paragraph" w:styleId="TOAHeading">
    <w:name w:val="toa heading"/>
    <w:basedOn w:val="Normal"/>
    <w:next w:val="Normal"/>
    <w:semiHidden/>
    <w:rsid w:val="00736EFA"/>
    <w:pPr>
      <w:spacing w:before="120"/>
    </w:pPr>
    <w:rPr>
      <w:rFonts w:cs="Arial"/>
      <w:b/>
      <w:bCs/>
      <w:sz w:val="24"/>
      <w:szCs w:val="24"/>
    </w:rPr>
  </w:style>
  <w:style w:type="character" w:customStyle="1" w:styleId="Heading3Char">
    <w:name w:val="Heading 3 Char"/>
    <w:basedOn w:val="DefaultParagraphFont"/>
    <w:rsid w:val="00736EFA"/>
    <w:rPr>
      <w:rFonts w:ascii="Arial" w:hAnsi="Arial"/>
      <w:noProof w:val="0"/>
      <w:sz w:val="24"/>
      <w:u w:val="single"/>
      <w:lang w:val="en-AU" w:eastAsia="en-US" w:bidi="ar-SA"/>
    </w:rPr>
  </w:style>
  <w:style w:type="paragraph" w:styleId="BalloonText">
    <w:name w:val="Balloon Text"/>
    <w:basedOn w:val="Normal"/>
    <w:semiHidden/>
    <w:rsid w:val="00736EFA"/>
    <w:rPr>
      <w:rFonts w:ascii="Tahoma" w:hAnsi="Tahoma" w:cs="Tahoma"/>
      <w:sz w:val="16"/>
      <w:szCs w:val="16"/>
    </w:rPr>
  </w:style>
  <w:style w:type="table" w:styleId="TableGrid">
    <w:name w:val="Table Grid"/>
    <w:basedOn w:val="TableNormal"/>
    <w:rsid w:val="00051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1C79"/>
    <w:pPr>
      <w:ind w:left="720"/>
      <w:contextualSpacing/>
    </w:pPr>
  </w:style>
  <w:style w:type="character" w:customStyle="1" w:styleId="Heading2Char">
    <w:name w:val="Heading 2 Char"/>
    <w:link w:val="Heading2"/>
    <w:rsid w:val="00AA00B5"/>
    <w:rPr>
      <w:b/>
      <w:i/>
      <w:sz w:val="24"/>
      <w:szCs w:val="24"/>
    </w:rPr>
  </w:style>
  <w:style w:type="character" w:customStyle="1" w:styleId="Heading1Char">
    <w:name w:val="Heading 1 Char"/>
    <w:basedOn w:val="DefaultParagraphFont"/>
    <w:link w:val="Heading1"/>
    <w:rsid w:val="00482B96"/>
    <w:rPr>
      <w:rFonts w:ascii="Arial" w:hAnsi="Arial"/>
      <w:b/>
      <w:kern w:val="28"/>
      <w:sz w:val="28"/>
      <w:szCs w:val="24"/>
    </w:rPr>
  </w:style>
  <w:style w:type="table" w:styleId="MediumGrid3-Accent5">
    <w:name w:val="Medium Grid 3 Accent 5"/>
    <w:basedOn w:val="TableNormal"/>
    <w:uiPriority w:val="69"/>
    <w:rsid w:val="00FC5BEF"/>
    <w:rPr>
      <w:lang w:val="en-NZ" w:eastAsia="en-NZ"/>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1-Accent1">
    <w:name w:val="Medium Grid 1 Accent 1"/>
    <w:basedOn w:val="TableNormal"/>
    <w:uiPriority w:val="67"/>
    <w:rsid w:val="00FC5BEF"/>
    <w:rPr>
      <w:lang w:val="en-NZ" w:eastAsia="en-NZ"/>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Emphasis">
    <w:name w:val="Emphasis"/>
    <w:basedOn w:val="DefaultParagraphFont"/>
    <w:qFormat/>
    <w:rsid w:val="00FC5BEF"/>
    <w:rPr>
      <w:i/>
      <w:iCs/>
    </w:rPr>
  </w:style>
  <w:style w:type="paragraph" w:customStyle="1" w:styleId="Default">
    <w:name w:val="Default"/>
    <w:rsid w:val="000377CD"/>
    <w:pPr>
      <w:autoSpaceDE w:val="0"/>
      <w:autoSpaceDN w:val="0"/>
      <w:adjustRightInd w:val="0"/>
    </w:pPr>
    <w:rPr>
      <w:rFonts w:ascii="Arial" w:hAnsi="Arial" w:cs="Arial"/>
      <w:color w:val="000000"/>
      <w:sz w:val="24"/>
      <w:szCs w:val="24"/>
      <w:lang w:val="en-NZ" w:eastAsia="en-NZ"/>
    </w:rPr>
  </w:style>
  <w:style w:type="table" w:styleId="MediumShading2-Accent4">
    <w:name w:val="Medium Shading 2 Accent 4"/>
    <w:basedOn w:val="TableNormal"/>
    <w:uiPriority w:val="64"/>
    <w:rsid w:val="00882D4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331330"/>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Grid2-Accent4">
    <w:name w:val="Medium Grid 2 Accent 4"/>
    <w:basedOn w:val="TableNormal"/>
    <w:uiPriority w:val="68"/>
    <w:rsid w:val="00805876"/>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character" w:styleId="CommentReference">
    <w:name w:val="annotation reference"/>
    <w:basedOn w:val="DefaultParagraphFont"/>
    <w:rsid w:val="00F35CE3"/>
    <w:rPr>
      <w:sz w:val="16"/>
      <w:szCs w:val="16"/>
    </w:rPr>
  </w:style>
  <w:style w:type="paragraph" w:styleId="CommentSubject">
    <w:name w:val="annotation subject"/>
    <w:basedOn w:val="CommentText"/>
    <w:next w:val="CommentText"/>
    <w:link w:val="CommentSubjectChar"/>
    <w:rsid w:val="00F35CE3"/>
    <w:rPr>
      <w:b/>
      <w:bCs/>
    </w:rPr>
  </w:style>
  <w:style w:type="character" w:customStyle="1" w:styleId="CommentTextChar">
    <w:name w:val="Comment Text Char"/>
    <w:basedOn w:val="DefaultParagraphFont"/>
    <w:link w:val="CommentText"/>
    <w:semiHidden/>
    <w:rsid w:val="00F35CE3"/>
  </w:style>
  <w:style w:type="character" w:customStyle="1" w:styleId="CommentSubjectChar">
    <w:name w:val="Comment Subject Char"/>
    <w:basedOn w:val="CommentTextChar"/>
    <w:link w:val="CommentSubject"/>
    <w:rsid w:val="00F35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2082">
      <w:bodyDiv w:val="1"/>
      <w:marLeft w:val="0"/>
      <w:marRight w:val="0"/>
      <w:marTop w:val="0"/>
      <w:marBottom w:val="0"/>
      <w:divBdr>
        <w:top w:val="none" w:sz="0" w:space="0" w:color="auto"/>
        <w:left w:val="none" w:sz="0" w:space="0" w:color="auto"/>
        <w:bottom w:val="none" w:sz="0" w:space="0" w:color="auto"/>
        <w:right w:val="none" w:sz="0" w:space="0" w:color="auto"/>
      </w:divBdr>
    </w:div>
    <w:div w:id="471942782">
      <w:bodyDiv w:val="1"/>
      <w:marLeft w:val="0"/>
      <w:marRight w:val="0"/>
      <w:marTop w:val="0"/>
      <w:marBottom w:val="0"/>
      <w:divBdr>
        <w:top w:val="none" w:sz="0" w:space="0" w:color="auto"/>
        <w:left w:val="none" w:sz="0" w:space="0" w:color="auto"/>
        <w:bottom w:val="none" w:sz="0" w:space="0" w:color="auto"/>
        <w:right w:val="none" w:sz="0" w:space="0" w:color="auto"/>
      </w:divBdr>
    </w:div>
    <w:div w:id="813915258">
      <w:bodyDiv w:val="1"/>
      <w:marLeft w:val="0"/>
      <w:marRight w:val="0"/>
      <w:marTop w:val="0"/>
      <w:marBottom w:val="0"/>
      <w:divBdr>
        <w:top w:val="none" w:sz="0" w:space="0" w:color="auto"/>
        <w:left w:val="none" w:sz="0" w:space="0" w:color="auto"/>
        <w:bottom w:val="none" w:sz="0" w:space="0" w:color="auto"/>
        <w:right w:val="none" w:sz="0" w:space="0" w:color="auto"/>
      </w:divBdr>
    </w:div>
    <w:div w:id="879627830">
      <w:bodyDiv w:val="1"/>
      <w:marLeft w:val="0"/>
      <w:marRight w:val="0"/>
      <w:marTop w:val="0"/>
      <w:marBottom w:val="0"/>
      <w:divBdr>
        <w:top w:val="none" w:sz="0" w:space="0" w:color="auto"/>
        <w:left w:val="none" w:sz="0" w:space="0" w:color="auto"/>
        <w:bottom w:val="none" w:sz="0" w:space="0" w:color="auto"/>
        <w:right w:val="none" w:sz="0" w:space="0" w:color="auto"/>
      </w:divBdr>
    </w:div>
    <w:div w:id="942342627">
      <w:bodyDiv w:val="1"/>
      <w:marLeft w:val="0"/>
      <w:marRight w:val="0"/>
      <w:marTop w:val="0"/>
      <w:marBottom w:val="0"/>
      <w:divBdr>
        <w:top w:val="none" w:sz="0" w:space="0" w:color="auto"/>
        <w:left w:val="none" w:sz="0" w:space="0" w:color="auto"/>
        <w:bottom w:val="none" w:sz="0" w:space="0" w:color="auto"/>
        <w:right w:val="none" w:sz="0" w:space="0" w:color="auto"/>
      </w:divBdr>
    </w:div>
    <w:div w:id="1418481026">
      <w:bodyDiv w:val="1"/>
      <w:marLeft w:val="0"/>
      <w:marRight w:val="0"/>
      <w:marTop w:val="0"/>
      <w:marBottom w:val="0"/>
      <w:divBdr>
        <w:top w:val="none" w:sz="0" w:space="0" w:color="auto"/>
        <w:left w:val="none" w:sz="0" w:space="0" w:color="auto"/>
        <w:bottom w:val="none" w:sz="0" w:space="0" w:color="auto"/>
        <w:right w:val="none" w:sz="0" w:space="0" w:color="auto"/>
      </w:divBdr>
    </w:div>
    <w:div w:id="1591741895">
      <w:bodyDiv w:val="1"/>
      <w:marLeft w:val="0"/>
      <w:marRight w:val="0"/>
      <w:marTop w:val="0"/>
      <w:marBottom w:val="0"/>
      <w:divBdr>
        <w:top w:val="none" w:sz="0" w:space="0" w:color="auto"/>
        <w:left w:val="none" w:sz="0" w:space="0" w:color="auto"/>
        <w:bottom w:val="none" w:sz="0" w:space="0" w:color="auto"/>
        <w:right w:val="none" w:sz="0" w:space="0" w:color="auto"/>
      </w:divBdr>
    </w:div>
    <w:div w:id="1602572107">
      <w:bodyDiv w:val="1"/>
      <w:marLeft w:val="0"/>
      <w:marRight w:val="0"/>
      <w:marTop w:val="0"/>
      <w:marBottom w:val="0"/>
      <w:divBdr>
        <w:top w:val="none" w:sz="0" w:space="0" w:color="auto"/>
        <w:left w:val="none" w:sz="0" w:space="0" w:color="auto"/>
        <w:bottom w:val="none" w:sz="0" w:space="0" w:color="auto"/>
        <w:right w:val="none" w:sz="0" w:space="0" w:color="auto"/>
      </w:divBdr>
    </w:div>
    <w:div w:id="1627928815">
      <w:bodyDiv w:val="1"/>
      <w:marLeft w:val="0"/>
      <w:marRight w:val="0"/>
      <w:marTop w:val="0"/>
      <w:marBottom w:val="0"/>
      <w:divBdr>
        <w:top w:val="none" w:sz="0" w:space="0" w:color="auto"/>
        <w:left w:val="none" w:sz="0" w:space="0" w:color="auto"/>
        <w:bottom w:val="none" w:sz="0" w:space="0" w:color="auto"/>
        <w:right w:val="none" w:sz="0" w:space="0" w:color="auto"/>
      </w:divBdr>
    </w:div>
    <w:div w:id="1894657423">
      <w:bodyDiv w:val="1"/>
      <w:marLeft w:val="0"/>
      <w:marRight w:val="0"/>
      <w:marTop w:val="0"/>
      <w:marBottom w:val="0"/>
      <w:divBdr>
        <w:top w:val="none" w:sz="0" w:space="0" w:color="auto"/>
        <w:left w:val="none" w:sz="0" w:space="0" w:color="auto"/>
        <w:bottom w:val="none" w:sz="0" w:space="0" w:color="auto"/>
        <w:right w:val="none" w:sz="0" w:space="0" w:color="auto"/>
      </w:divBdr>
    </w:div>
    <w:div w:id="2140880384">
      <w:bodyDiv w:val="1"/>
      <w:marLeft w:val="0"/>
      <w:marRight w:val="0"/>
      <w:marTop w:val="0"/>
      <w:marBottom w:val="0"/>
      <w:divBdr>
        <w:top w:val="none" w:sz="0" w:space="0" w:color="auto"/>
        <w:left w:val="none" w:sz="0" w:space="0" w:color="auto"/>
        <w:bottom w:val="none" w:sz="0" w:space="0" w:color="auto"/>
        <w:right w:val="none" w:sz="0" w:space="0" w:color="auto"/>
      </w:divBdr>
    </w:div>
    <w:div w:id="21446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F36B9-DFF3-4BA6-A6BB-1D8EA52F9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2721</Words>
  <Characters>15515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HxM2 Application Developer Guide</vt:lpstr>
    </vt:vector>
  </TitlesOfParts>
  <Company>HP</Company>
  <LinksUpToDate>false</LinksUpToDate>
  <CharactersWithSpaces>18200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HxM2 Application Developer Guide</dc:title>
  <dc:creator>Nick Close</dc:creator>
  <cp:lastModifiedBy>Ben</cp:lastModifiedBy>
  <cp:revision>2</cp:revision>
  <cp:lastPrinted>2006-05-19T03:07:00Z</cp:lastPrinted>
  <dcterms:created xsi:type="dcterms:W3CDTF">2012-10-11T17:00:00Z</dcterms:created>
  <dcterms:modified xsi:type="dcterms:W3CDTF">2012-10-11T17:00:00Z</dcterms:modified>
</cp:coreProperties>
</file>